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57F" w:rsidRPr="00331348" w:rsidRDefault="00F5357F" w:rsidP="00F5357F">
      <w:pPr>
        <w:pStyle w:val="afe"/>
        <w:tabs>
          <w:tab w:val="left" w:pos="240"/>
          <w:tab w:val="center" w:pos="4677"/>
        </w:tabs>
        <w:ind w:right="-6"/>
        <w:jc w:val="right"/>
        <w:rPr>
          <w:b w:val="0"/>
          <w:bCs w:val="0"/>
          <w:color w:val="000000"/>
          <w:sz w:val="24"/>
          <w:lang w:eastAsia="ru-RU"/>
        </w:rPr>
      </w:pPr>
      <w:r w:rsidRPr="00331348">
        <w:rPr>
          <w:b w:val="0"/>
          <w:bCs w:val="0"/>
          <w:color w:val="000000"/>
          <w:sz w:val="24"/>
          <w:lang w:eastAsia="ru-RU"/>
        </w:rPr>
        <w:t xml:space="preserve">Приложение №1 к приказу </w:t>
      </w:r>
    </w:p>
    <w:p w:rsidR="00F5357F" w:rsidRPr="00331348" w:rsidRDefault="009A236D" w:rsidP="009A236D">
      <w:pPr>
        <w:pStyle w:val="afe"/>
        <w:tabs>
          <w:tab w:val="left" w:pos="240"/>
          <w:tab w:val="center" w:pos="4677"/>
          <w:tab w:val="center" w:pos="4822"/>
          <w:tab w:val="right" w:pos="9644"/>
        </w:tabs>
        <w:ind w:right="-6"/>
        <w:jc w:val="right"/>
        <w:rPr>
          <w:b w:val="0"/>
          <w:bCs w:val="0"/>
          <w:color w:val="000000"/>
          <w:sz w:val="24"/>
          <w:lang w:eastAsia="ru-RU"/>
        </w:rPr>
      </w:pPr>
      <w:r>
        <w:rPr>
          <w:b w:val="0"/>
          <w:bCs w:val="0"/>
          <w:color w:val="000000"/>
          <w:sz w:val="24"/>
          <w:lang w:eastAsia="ru-RU"/>
        </w:rPr>
        <w:tab/>
      </w:r>
      <w:r>
        <w:rPr>
          <w:b w:val="0"/>
          <w:bCs w:val="0"/>
          <w:color w:val="000000"/>
          <w:sz w:val="24"/>
          <w:lang w:eastAsia="ru-RU"/>
        </w:rPr>
        <w:tab/>
      </w:r>
      <w:r w:rsidR="00CA39EE" w:rsidRPr="00331348">
        <w:rPr>
          <w:b w:val="0"/>
          <w:bCs w:val="0"/>
          <w:color w:val="000000"/>
          <w:sz w:val="24"/>
          <w:lang w:eastAsia="ru-RU"/>
        </w:rPr>
        <w:t>Комитета по управлению муниципальным имуществом</w:t>
      </w:r>
      <w:r w:rsidR="00237C56" w:rsidRPr="00331348">
        <w:rPr>
          <w:b w:val="0"/>
          <w:bCs w:val="0"/>
          <w:color w:val="000000"/>
          <w:sz w:val="24"/>
          <w:lang w:eastAsia="ru-RU"/>
        </w:rPr>
        <w:t xml:space="preserve"> </w:t>
      </w:r>
      <w:proofErr w:type="gramStart"/>
      <w:r>
        <w:rPr>
          <w:b w:val="0"/>
          <w:bCs w:val="0"/>
          <w:sz w:val="24"/>
          <w:lang w:eastAsia="ru-RU"/>
        </w:rPr>
        <w:t>от</w:t>
      </w:r>
      <w:proofErr w:type="gramEnd"/>
      <w:r>
        <w:rPr>
          <w:b w:val="0"/>
          <w:bCs w:val="0"/>
          <w:sz w:val="24"/>
          <w:lang w:eastAsia="ru-RU"/>
        </w:rPr>
        <w:t xml:space="preserve"> _____________№______</w:t>
      </w:r>
    </w:p>
    <w:p w:rsidR="00E7693B" w:rsidRPr="00331348" w:rsidRDefault="00E7693B" w:rsidP="00F5357F">
      <w:pPr>
        <w:pStyle w:val="afe"/>
        <w:tabs>
          <w:tab w:val="left" w:pos="240"/>
          <w:tab w:val="center" w:pos="4677"/>
        </w:tabs>
        <w:ind w:right="-6"/>
        <w:jc w:val="right"/>
        <w:rPr>
          <w:b w:val="0"/>
          <w:bCs w:val="0"/>
          <w:color w:val="000000"/>
          <w:sz w:val="24"/>
          <w:lang w:eastAsia="ru-RU"/>
        </w:rPr>
      </w:pPr>
    </w:p>
    <w:p w:rsidR="00F5357F" w:rsidRPr="00331348" w:rsidRDefault="00F5357F" w:rsidP="00F5357F">
      <w:pPr>
        <w:pStyle w:val="afe"/>
        <w:tabs>
          <w:tab w:val="left" w:pos="240"/>
          <w:tab w:val="center" w:pos="4677"/>
        </w:tabs>
        <w:ind w:right="-6"/>
        <w:jc w:val="right"/>
        <w:rPr>
          <w:b w:val="0"/>
          <w:bCs w:val="0"/>
          <w:color w:val="000000"/>
          <w:sz w:val="24"/>
          <w:lang w:eastAsia="ru-RU"/>
        </w:rPr>
      </w:pPr>
      <w:r w:rsidRPr="00331348">
        <w:rPr>
          <w:b w:val="0"/>
          <w:bCs w:val="0"/>
          <w:color w:val="000000"/>
          <w:sz w:val="24"/>
          <w:lang w:eastAsia="ru-RU"/>
        </w:rPr>
        <w:t>УТВЕРЖДАЮ</w:t>
      </w:r>
    </w:p>
    <w:p w:rsidR="00F5357F" w:rsidRPr="00331348" w:rsidRDefault="00F5357F" w:rsidP="00F5357F">
      <w:pPr>
        <w:pStyle w:val="afe"/>
        <w:tabs>
          <w:tab w:val="left" w:pos="240"/>
          <w:tab w:val="center" w:pos="4677"/>
        </w:tabs>
        <w:ind w:right="-6"/>
        <w:jc w:val="right"/>
        <w:rPr>
          <w:b w:val="0"/>
          <w:bCs w:val="0"/>
          <w:color w:val="000000"/>
          <w:sz w:val="24"/>
          <w:lang w:eastAsia="ru-RU"/>
        </w:rPr>
      </w:pPr>
      <w:r w:rsidRPr="00331348">
        <w:rPr>
          <w:b w:val="0"/>
          <w:bCs w:val="0"/>
          <w:color w:val="000000"/>
          <w:sz w:val="24"/>
          <w:lang w:eastAsia="ru-RU"/>
        </w:rPr>
        <w:t xml:space="preserve">Организатор торгов – Комитет по управлению </w:t>
      </w:r>
      <w:proofErr w:type="gramStart"/>
      <w:r w:rsidRPr="00331348">
        <w:rPr>
          <w:b w:val="0"/>
          <w:bCs w:val="0"/>
          <w:color w:val="000000"/>
          <w:sz w:val="24"/>
          <w:lang w:eastAsia="ru-RU"/>
        </w:rPr>
        <w:t>муниципальным</w:t>
      </w:r>
      <w:proofErr w:type="gramEnd"/>
      <w:r w:rsidRPr="00331348">
        <w:rPr>
          <w:b w:val="0"/>
          <w:bCs w:val="0"/>
          <w:color w:val="000000"/>
          <w:sz w:val="24"/>
          <w:lang w:eastAsia="ru-RU"/>
        </w:rPr>
        <w:t xml:space="preserve"> </w:t>
      </w:r>
    </w:p>
    <w:p w:rsidR="00F5357F" w:rsidRPr="00331348" w:rsidRDefault="00CA39EE" w:rsidP="00F5357F">
      <w:pPr>
        <w:pStyle w:val="afe"/>
        <w:tabs>
          <w:tab w:val="left" w:pos="240"/>
          <w:tab w:val="center" w:pos="4677"/>
        </w:tabs>
        <w:ind w:right="-6"/>
        <w:jc w:val="right"/>
        <w:rPr>
          <w:b w:val="0"/>
          <w:bCs w:val="0"/>
          <w:color w:val="000000"/>
          <w:sz w:val="24"/>
          <w:lang w:eastAsia="ru-RU"/>
        </w:rPr>
      </w:pPr>
      <w:r w:rsidRPr="00331348">
        <w:rPr>
          <w:b w:val="0"/>
          <w:bCs w:val="0"/>
          <w:color w:val="000000"/>
          <w:sz w:val="24"/>
          <w:lang w:eastAsia="ru-RU"/>
        </w:rPr>
        <w:t xml:space="preserve">имуществом администрации муниципального округа «Ухта» Республики Коми </w:t>
      </w:r>
    </w:p>
    <w:p w:rsidR="00F5357F" w:rsidRPr="00331348" w:rsidRDefault="00F5357F" w:rsidP="00F5357F">
      <w:pPr>
        <w:pStyle w:val="afe"/>
        <w:tabs>
          <w:tab w:val="left" w:pos="240"/>
          <w:tab w:val="center" w:pos="4677"/>
        </w:tabs>
        <w:ind w:right="-6"/>
        <w:jc w:val="right"/>
        <w:rPr>
          <w:b w:val="0"/>
          <w:bCs w:val="0"/>
          <w:color w:val="000000"/>
          <w:sz w:val="24"/>
          <w:lang w:eastAsia="ru-RU"/>
        </w:rPr>
      </w:pPr>
    </w:p>
    <w:p w:rsidR="000E4FB4" w:rsidRPr="00331348" w:rsidRDefault="001A04D9" w:rsidP="000E4FB4">
      <w:pPr>
        <w:pStyle w:val="afe"/>
        <w:tabs>
          <w:tab w:val="left" w:pos="240"/>
          <w:tab w:val="center" w:pos="4677"/>
        </w:tabs>
        <w:ind w:right="-6"/>
        <w:jc w:val="right"/>
        <w:rPr>
          <w:b w:val="0"/>
          <w:bCs w:val="0"/>
          <w:color w:val="000000"/>
          <w:sz w:val="24"/>
          <w:lang w:eastAsia="ru-RU"/>
        </w:rPr>
      </w:pPr>
      <w:r>
        <w:rPr>
          <w:b w:val="0"/>
          <w:bCs w:val="0"/>
          <w:color w:val="000000"/>
          <w:sz w:val="24"/>
          <w:lang w:eastAsia="ru-RU"/>
        </w:rPr>
        <w:t>П</w:t>
      </w:r>
      <w:r w:rsidR="00F5357F" w:rsidRPr="00331348">
        <w:rPr>
          <w:b w:val="0"/>
          <w:bCs w:val="0"/>
          <w:color w:val="000000"/>
          <w:sz w:val="24"/>
          <w:lang w:eastAsia="ru-RU"/>
        </w:rPr>
        <w:t>редседател</w:t>
      </w:r>
      <w:r>
        <w:rPr>
          <w:b w:val="0"/>
          <w:bCs w:val="0"/>
          <w:color w:val="000000"/>
          <w:sz w:val="24"/>
          <w:lang w:eastAsia="ru-RU"/>
        </w:rPr>
        <w:t>ь</w:t>
      </w:r>
      <w:r w:rsidR="00F5357F" w:rsidRPr="00331348">
        <w:rPr>
          <w:b w:val="0"/>
          <w:bCs w:val="0"/>
          <w:color w:val="000000"/>
          <w:sz w:val="24"/>
          <w:lang w:eastAsia="ru-RU"/>
        </w:rPr>
        <w:t xml:space="preserve"> </w:t>
      </w:r>
      <w:r w:rsidR="000E4FB4" w:rsidRPr="00331348">
        <w:rPr>
          <w:b w:val="0"/>
          <w:bCs w:val="0"/>
          <w:color w:val="000000"/>
          <w:sz w:val="24"/>
          <w:lang w:eastAsia="ru-RU"/>
        </w:rPr>
        <w:t>Комитета</w:t>
      </w:r>
    </w:p>
    <w:p w:rsidR="00F5357F" w:rsidRPr="00331348" w:rsidRDefault="00F5357F" w:rsidP="00AA62C3">
      <w:pPr>
        <w:pStyle w:val="afe"/>
        <w:tabs>
          <w:tab w:val="left" w:pos="240"/>
          <w:tab w:val="center" w:pos="4677"/>
        </w:tabs>
        <w:ind w:right="-6"/>
        <w:jc w:val="right"/>
        <w:rPr>
          <w:b w:val="0"/>
          <w:bCs w:val="0"/>
          <w:color w:val="000000"/>
          <w:sz w:val="24"/>
          <w:lang w:eastAsia="ru-RU"/>
        </w:rPr>
      </w:pPr>
    </w:p>
    <w:p w:rsidR="00F5357F" w:rsidRPr="00331348" w:rsidRDefault="00F5357F" w:rsidP="00F5357F">
      <w:pPr>
        <w:pStyle w:val="afe"/>
        <w:tabs>
          <w:tab w:val="left" w:pos="240"/>
          <w:tab w:val="center" w:pos="4677"/>
        </w:tabs>
        <w:ind w:right="-6"/>
        <w:jc w:val="right"/>
        <w:rPr>
          <w:b w:val="0"/>
          <w:bCs w:val="0"/>
          <w:color w:val="000000"/>
          <w:sz w:val="24"/>
          <w:lang w:eastAsia="ru-RU"/>
        </w:rPr>
      </w:pPr>
    </w:p>
    <w:p w:rsidR="00791941" w:rsidRPr="00331348" w:rsidRDefault="00F5357F" w:rsidP="00F5357F">
      <w:pPr>
        <w:pStyle w:val="afe"/>
        <w:tabs>
          <w:tab w:val="left" w:pos="240"/>
          <w:tab w:val="center" w:pos="4677"/>
        </w:tabs>
        <w:ind w:right="-6"/>
        <w:jc w:val="right"/>
        <w:rPr>
          <w:b w:val="0"/>
          <w:sz w:val="24"/>
        </w:rPr>
      </w:pPr>
      <w:r w:rsidRPr="00331348">
        <w:rPr>
          <w:b w:val="0"/>
          <w:bCs w:val="0"/>
          <w:color w:val="000000"/>
          <w:sz w:val="24"/>
          <w:lang w:eastAsia="ru-RU"/>
        </w:rPr>
        <w:t>_______________</w:t>
      </w:r>
      <w:r w:rsidR="0076194B">
        <w:rPr>
          <w:b w:val="0"/>
          <w:bCs w:val="0"/>
          <w:color w:val="000000"/>
          <w:sz w:val="24"/>
          <w:lang w:eastAsia="ru-RU"/>
        </w:rPr>
        <w:t xml:space="preserve">И.Н. </w:t>
      </w:r>
      <w:proofErr w:type="spellStart"/>
      <w:r w:rsidR="0076194B">
        <w:rPr>
          <w:b w:val="0"/>
          <w:bCs w:val="0"/>
          <w:color w:val="000000"/>
          <w:sz w:val="24"/>
          <w:lang w:eastAsia="ru-RU"/>
        </w:rPr>
        <w:t>Самунашвили</w:t>
      </w:r>
      <w:proofErr w:type="spellEnd"/>
    </w:p>
    <w:p w:rsidR="00791941" w:rsidRPr="00331348" w:rsidRDefault="00791941" w:rsidP="00791941">
      <w:pPr>
        <w:pStyle w:val="afe"/>
        <w:tabs>
          <w:tab w:val="left" w:pos="240"/>
          <w:tab w:val="center" w:pos="4677"/>
        </w:tabs>
        <w:ind w:right="-6"/>
        <w:jc w:val="right"/>
        <w:rPr>
          <w:sz w:val="24"/>
          <w:lang w:eastAsia="en-US"/>
        </w:rPr>
      </w:pPr>
    </w:p>
    <w:p w:rsidR="00791941" w:rsidRPr="00331348" w:rsidRDefault="00791941" w:rsidP="00791941">
      <w:pPr>
        <w:pStyle w:val="afe"/>
        <w:tabs>
          <w:tab w:val="left" w:pos="240"/>
          <w:tab w:val="center" w:pos="4677"/>
        </w:tabs>
        <w:ind w:right="-6"/>
        <w:jc w:val="both"/>
        <w:rPr>
          <w:sz w:val="24"/>
          <w:lang w:eastAsia="en-US"/>
        </w:rPr>
      </w:pPr>
    </w:p>
    <w:p w:rsidR="00791941" w:rsidRPr="00331348" w:rsidRDefault="00791941" w:rsidP="00791941">
      <w:pPr>
        <w:pStyle w:val="afe"/>
        <w:tabs>
          <w:tab w:val="left" w:pos="240"/>
          <w:tab w:val="center" w:pos="4677"/>
        </w:tabs>
        <w:jc w:val="both"/>
        <w:rPr>
          <w:sz w:val="24"/>
          <w:lang w:eastAsia="en-US"/>
        </w:rPr>
      </w:pPr>
    </w:p>
    <w:p w:rsidR="00791941" w:rsidRPr="00331348" w:rsidRDefault="00791941" w:rsidP="00791941">
      <w:pPr>
        <w:pStyle w:val="aff"/>
        <w:jc w:val="both"/>
        <w:rPr>
          <w:rFonts w:ascii="Times New Roman" w:hAnsi="Times New Roman" w:cs="Times New Roman"/>
          <w:lang w:eastAsia="en-US"/>
        </w:rPr>
      </w:pPr>
    </w:p>
    <w:p w:rsidR="00791941" w:rsidRPr="00331348" w:rsidRDefault="00791941" w:rsidP="00791941">
      <w:pPr>
        <w:pStyle w:val="aff"/>
        <w:jc w:val="both"/>
        <w:rPr>
          <w:rFonts w:ascii="Times New Roman" w:hAnsi="Times New Roman" w:cs="Times New Roman"/>
          <w:lang w:eastAsia="en-US"/>
        </w:rPr>
      </w:pPr>
    </w:p>
    <w:p w:rsidR="00791941" w:rsidRPr="00331348" w:rsidRDefault="00791941" w:rsidP="00791941">
      <w:pPr>
        <w:pStyle w:val="aff"/>
        <w:jc w:val="both"/>
        <w:rPr>
          <w:rFonts w:ascii="Times New Roman" w:hAnsi="Times New Roman" w:cs="Times New Roman"/>
          <w:lang w:eastAsia="en-US"/>
        </w:rPr>
      </w:pPr>
    </w:p>
    <w:p w:rsidR="00791941" w:rsidRPr="00331348" w:rsidRDefault="00791941" w:rsidP="00791941">
      <w:pPr>
        <w:pStyle w:val="afe"/>
        <w:tabs>
          <w:tab w:val="left" w:pos="240"/>
          <w:tab w:val="center" w:pos="4677"/>
        </w:tabs>
        <w:rPr>
          <w:sz w:val="24"/>
        </w:rPr>
      </w:pPr>
      <w:r w:rsidRPr="00331348">
        <w:rPr>
          <w:sz w:val="24"/>
        </w:rPr>
        <w:t>ДОКУМЕНТАЦИЯ ОБ АУКЦИОНЕ</w:t>
      </w:r>
    </w:p>
    <w:p w:rsidR="00AA6B14" w:rsidRPr="001D7802" w:rsidRDefault="00791941" w:rsidP="00AA6B14">
      <w:pPr>
        <w:jc w:val="center"/>
        <w:rPr>
          <w:rFonts w:ascii="Times New Roman" w:hAnsi="Times New Roman" w:cs="Times New Roman"/>
          <w:b/>
        </w:rPr>
      </w:pPr>
      <w:r w:rsidRPr="00331348">
        <w:rPr>
          <w:rFonts w:ascii="Times New Roman" w:hAnsi="Times New Roman" w:cs="Times New Roman"/>
          <w:b/>
        </w:rPr>
        <w:t xml:space="preserve">№ </w:t>
      </w:r>
      <w:r w:rsidR="00BC7266">
        <w:rPr>
          <w:rFonts w:ascii="Times New Roman" w:hAnsi="Times New Roman" w:cs="Times New Roman"/>
          <w:b/>
        </w:rPr>
        <w:t>0</w:t>
      </w:r>
      <w:r w:rsidR="00A053C0" w:rsidRPr="001D7802">
        <w:rPr>
          <w:rFonts w:ascii="Times New Roman" w:hAnsi="Times New Roman" w:cs="Times New Roman"/>
          <w:b/>
        </w:rPr>
        <w:t>3</w:t>
      </w:r>
      <w:r w:rsidRPr="00331348">
        <w:rPr>
          <w:rFonts w:ascii="Times New Roman" w:hAnsi="Times New Roman" w:cs="Times New Roman"/>
          <w:b/>
        </w:rPr>
        <w:t>-01-202</w:t>
      </w:r>
      <w:r w:rsidR="00A053C0" w:rsidRPr="001D7802">
        <w:rPr>
          <w:rFonts w:ascii="Times New Roman" w:hAnsi="Times New Roman" w:cs="Times New Roman"/>
          <w:b/>
        </w:rPr>
        <w:t>6</w:t>
      </w:r>
    </w:p>
    <w:p w:rsidR="00791941" w:rsidRPr="00331348" w:rsidRDefault="00791941" w:rsidP="00791941">
      <w:pPr>
        <w:pStyle w:val="afe"/>
        <w:tabs>
          <w:tab w:val="left" w:pos="240"/>
          <w:tab w:val="center" w:pos="4677"/>
        </w:tabs>
        <w:rPr>
          <w:sz w:val="24"/>
        </w:rPr>
      </w:pPr>
      <w:r w:rsidRPr="00331348">
        <w:rPr>
          <w:sz w:val="24"/>
        </w:rPr>
        <w:t xml:space="preserve">на право заключения договора аренды муниципального </w:t>
      </w:r>
    </w:p>
    <w:p w:rsidR="00791941" w:rsidRPr="00331348" w:rsidRDefault="006E1384" w:rsidP="00F5357F">
      <w:pPr>
        <w:pStyle w:val="afe"/>
        <w:tabs>
          <w:tab w:val="left" w:pos="240"/>
          <w:tab w:val="center" w:pos="4677"/>
        </w:tabs>
        <w:rPr>
          <w:sz w:val="24"/>
        </w:rPr>
      </w:pPr>
      <w:r w:rsidRPr="00331348">
        <w:rPr>
          <w:sz w:val="24"/>
        </w:rPr>
        <w:t>имущества муниципального округа</w:t>
      </w:r>
      <w:r w:rsidR="00F5357F" w:rsidRPr="00331348">
        <w:rPr>
          <w:sz w:val="24"/>
        </w:rPr>
        <w:t xml:space="preserve"> </w:t>
      </w:r>
      <w:r w:rsidRPr="00331348">
        <w:rPr>
          <w:sz w:val="24"/>
        </w:rPr>
        <w:t>«</w:t>
      </w:r>
      <w:r w:rsidR="00F5357F" w:rsidRPr="00331348">
        <w:rPr>
          <w:sz w:val="24"/>
        </w:rPr>
        <w:t>Ухта</w:t>
      </w:r>
      <w:r w:rsidRPr="00331348">
        <w:rPr>
          <w:sz w:val="24"/>
        </w:rPr>
        <w:t>»</w:t>
      </w:r>
    </w:p>
    <w:p w:rsidR="00791941" w:rsidRPr="00331348" w:rsidRDefault="00791941" w:rsidP="00791941">
      <w:pPr>
        <w:jc w:val="center"/>
        <w:rPr>
          <w:rFonts w:ascii="Times New Roman" w:hAnsi="Times New Roman" w:cs="Times New Roman"/>
          <w:b/>
        </w:rPr>
      </w:pPr>
    </w:p>
    <w:p w:rsidR="00791941" w:rsidRPr="00331348" w:rsidRDefault="00791941" w:rsidP="00791941">
      <w:pPr>
        <w:jc w:val="center"/>
        <w:rPr>
          <w:rFonts w:ascii="Times New Roman" w:hAnsi="Times New Roman" w:cs="Times New Roman"/>
          <w:b/>
          <w:color w:val="FF0000"/>
          <w:u w:val="single"/>
        </w:rPr>
      </w:pPr>
      <w:r w:rsidRPr="00331348">
        <w:rPr>
          <w:rFonts w:ascii="Times New Roman" w:hAnsi="Times New Roman" w:cs="Times New Roman"/>
          <w:b/>
          <w:u w:val="single"/>
        </w:rPr>
        <w:t xml:space="preserve">Дата проведения </w:t>
      </w:r>
      <w:r w:rsidRPr="00377AEC">
        <w:rPr>
          <w:rFonts w:ascii="Times New Roman" w:hAnsi="Times New Roman" w:cs="Times New Roman"/>
          <w:b/>
          <w:u w:val="single"/>
        </w:rPr>
        <w:t xml:space="preserve">аукциона </w:t>
      </w:r>
      <w:r w:rsidR="00107778">
        <w:rPr>
          <w:rFonts w:ascii="Times New Roman" w:hAnsi="Times New Roman" w:cs="Times New Roman"/>
          <w:b/>
          <w:color w:val="auto"/>
          <w:u w:val="single"/>
        </w:rPr>
        <w:t>27</w:t>
      </w:r>
      <w:r w:rsidR="004C702F">
        <w:rPr>
          <w:rFonts w:ascii="Times New Roman" w:hAnsi="Times New Roman" w:cs="Times New Roman"/>
          <w:b/>
          <w:color w:val="auto"/>
          <w:u w:val="single"/>
        </w:rPr>
        <w:t xml:space="preserve"> </w:t>
      </w:r>
      <w:r w:rsidR="009E1F13">
        <w:rPr>
          <w:rFonts w:ascii="Times New Roman" w:hAnsi="Times New Roman" w:cs="Times New Roman"/>
          <w:b/>
          <w:color w:val="auto"/>
          <w:u w:val="single"/>
        </w:rPr>
        <w:t>марта</w:t>
      </w:r>
      <w:r w:rsidR="00E61808" w:rsidRPr="00377AEC">
        <w:rPr>
          <w:rFonts w:ascii="Times New Roman" w:hAnsi="Times New Roman" w:cs="Times New Roman"/>
          <w:b/>
          <w:color w:val="auto"/>
          <w:u w:val="single"/>
        </w:rPr>
        <w:t xml:space="preserve"> </w:t>
      </w:r>
      <w:r w:rsidRPr="00377AEC">
        <w:rPr>
          <w:rFonts w:ascii="Times New Roman" w:hAnsi="Times New Roman" w:cs="Times New Roman"/>
          <w:b/>
          <w:color w:val="auto"/>
          <w:u w:val="single"/>
        </w:rPr>
        <w:t>202</w:t>
      </w:r>
      <w:r w:rsidR="00107778">
        <w:rPr>
          <w:rFonts w:ascii="Times New Roman" w:hAnsi="Times New Roman" w:cs="Times New Roman"/>
          <w:b/>
          <w:color w:val="auto"/>
          <w:u w:val="single"/>
        </w:rPr>
        <w:t>6</w:t>
      </w:r>
      <w:r w:rsidRPr="00377AEC">
        <w:rPr>
          <w:rFonts w:ascii="Times New Roman" w:hAnsi="Times New Roman" w:cs="Times New Roman"/>
          <w:b/>
          <w:color w:val="auto"/>
          <w:u w:val="single"/>
        </w:rPr>
        <w:t xml:space="preserve"> года</w:t>
      </w:r>
    </w:p>
    <w:p w:rsidR="00791941" w:rsidRPr="00331348" w:rsidRDefault="00791941" w:rsidP="00791941">
      <w:pPr>
        <w:jc w:val="center"/>
        <w:rPr>
          <w:rFonts w:ascii="Times New Roman" w:hAnsi="Times New Roman" w:cs="Times New Roman"/>
          <w:b/>
          <w:color w:val="FF0000"/>
        </w:rPr>
      </w:pPr>
    </w:p>
    <w:p w:rsidR="00791941" w:rsidRPr="00331348" w:rsidRDefault="00791941" w:rsidP="00791941">
      <w:pPr>
        <w:jc w:val="center"/>
        <w:rPr>
          <w:rFonts w:ascii="Times New Roman" w:hAnsi="Times New Roman" w:cs="Times New Roman"/>
          <w:b/>
          <w:color w:val="000080"/>
          <w:u w:val="single"/>
        </w:rPr>
      </w:pPr>
      <w:r w:rsidRPr="00331348">
        <w:rPr>
          <w:rFonts w:ascii="Times New Roman" w:hAnsi="Times New Roman" w:cs="Times New Roman"/>
          <w:b/>
          <w:u w:val="single"/>
        </w:rPr>
        <w:t>ЛОТ  № 1</w:t>
      </w:r>
    </w:p>
    <w:p w:rsidR="00791941" w:rsidRPr="00331348" w:rsidRDefault="00791941" w:rsidP="00791941">
      <w:pPr>
        <w:jc w:val="both"/>
        <w:rPr>
          <w:rFonts w:ascii="Times New Roman" w:hAnsi="Times New Roman" w:cs="Times New Roman"/>
          <w:b/>
        </w:rPr>
      </w:pPr>
    </w:p>
    <w:p w:rsidR="00791941" w:rsidRPr="00331348" w:rsidRDefault="00791941" w:rsidP="00791941">
      <w:pPr>
        <w:jc w:val="both"/>
        <w:rPr>
          <w:rFonts w:ascii="Times New Roman" w:hAnsi="Times New Roman" w:cs="Times New Roman"/>
          <w:b/>
        </w:rPr>
      </w:pPr>
    </w:p>
    <w:p w:rsidR="00791941" w:rsidRPr="00331348" w:rsidRDefault="00791941" w:rsidP="00791941">
      <w:pPr>
        <w:jc w:val="both"/>
        <w:rPr>
          <w:rFonts w:ascii="Times New Roman" w:hAnsi="Times New Roman" w:cs="Times New Roman"/>
          <w:b/>
        </w:rPr>
      </w:pPr>
    </w:p>
    <w:p w:rsidR="00791941" w:rsidRPr="00331348" w:rsidRDefault="00791941" w:rsidP="00791941">
      <w:pPr>
        <w:jc w:val="both"/>
        <w:rPr>
          <w:rFonts w:ascii="Times New Roman" w:hAnsi="Times New Roman" w:cs="Times New Roman"/>
          <w:b/>
        </w:rPr>
      </w:pPr>
    </w:p>
    <w:p w:rsidR="00791941" w:rsidRPr="00331348" w:rsidRDefault="00791941" w:rsidP="00791941">
      <w:pPr>
        <w:jc w:val="both"/>
        <w:rPr>
          <w:rFonts w:ascii="Times New Roman" w:hAnsi="Times New Roman" w:cs="Times New Roman"/>
          <w:b/>
        </w:rPr>
      </w:pPr>
    </w:p>
    <w:p w:rsidR="00791941" w:rsidRPr="00331348" w:rsidRDefault="00791941" w:rsidP="00791941">
      <w:pPr>
        <w:jc w:val="both"/>
        <w:rPr>
          <w:rFonts w:ascii="Times New Roman" w:hAnsi="Times New Roman" w:cs="Times New Roman"/>
          <w:b/>
        </w:rPr>
      </w:pPr>
    </w:p>
    <w:p w:rsidR="00791941" w:rsidRPr="00331348" w:rsidRDefault="00791941" w:rsidP="00791941">
      <w:pPr>
        <w:jc w:val="both"/>
        <w:rPr>
          <w:rFonts w:ascii="Times New Roman" w:hAnsi="Times New Roman" w:cs="Times New Roman"/>
          <w:b/>
        </w:rPr>
      </w:pPr>
    </w:p>
    <w:p w:rsidR="00791941" w:rsidRPr="00331348" w:rsidRDefault="00791941" w:rsidP="00791941">
      <w:pPr>
        <w:jc w:val="both"/>
        <w:rPr>
          <w:rFonts w:ascii="Times New Roman" w:hAnsi="Times New Roman" w:cs="Times New Roman"/>
          <w:b/>
        </w:rPr>
      </w:pPr>
    </w:p>
    <w:p w:rsidR="00791941" w:rsidRPr="00331348" w:rsidRDefault="00791941" w:rsidP="00791941">
      <w:pPr>
        <w:jc w:val="both"/>
        <w:rPr>
          <w:rFonts w:ascii="Times New Roman" w:hAnsi="Times New Roman" w:cs="Times New Roman"/>
          <w:b/>
        </w:rPr>
      </w:pPr>
    </w:p>
    <w:p w:rsidR="00791941" w:rsidRPr="00331348" w:rsidRDefault="00791941" w:rsidP="00791941">
      <w:pPr>
        <w:jc w:val="both"/>
        <w:rPr>
          <w:rFonts w:ascii="Times New Roman" w:hAnsi="Times New Roman" w:cs="Times New Roman"/>
          <w:b/>
        </w:rPr>
      </w:pPr>
    </w:p>
    <w:p w:rsidR="00791941" w:rsidRPr="00331348" w:rsidRDefault="00791941" w:rsidP="00791941">
      <w:pPr>
        <w:jc w:val="both"/>
        <w:rPr>
          <w:rFonts w:ascii="Times New Roman" w:hAnsi="Times New Roman" w:cs="Times New Roman"/>
          <w:b/>
        </w:rPr>
      </w:pPr>
    </w:p>
    <w:p w:rsidR="00044181" w:rsidRPr="00331348" w:rsidRDefault="00044181" w:rsidP="00791941">
      <w:pPr>
        <w:jc w:val="both"/>
        <w:rPr>
          <w:rFonts w:ascii="Times New Roman" w:hAnsi="Times New Roman" w:cs="Times New Roman"/>
          <w:b/>
        </w:rPr>
      </w:pPr>
    </w:p>
    <w:p w:rsidR="00044181" w:rsidRPr="00331348" w:rsidRDefault="00044181" w:rsidP="00791941">
      <w:pPr>
        <w:jc w:val="both"/>
        <w:rPr>
          <w:rFonts w:ascii="Times New Roman" w:hAnsi="Times New Roman" w:cs="Times New Roman"/>
          <w:b/>
        </w:rPr>
      </w:pPr>
    </w:p>
    <w:p w:rsidR="00044181" w:rsidRPr="00331348" w:rsidRDefault="00044181" w:rsidP="00791941">
      <w:pPr>
        <w:jc w:val="both"/>
        <w:rPr>
          <w:rFonts w:ascii="Times New Roman" w:hAnsi="Times New Roman" w:cs="Times New Roman"/>
          <w:b/>
        </w:rPr>
      </w:pPr>
    </w:p>
    <w:p w:rsidR="00044181" w:rsidRPr="00331348" w:rsidRDefault="00044181" w:rsidP="00791941">
      <w:pPr>
        <w:jc w:val="both"/>
        <w:rPr>
          <w:rFonts w:ascii="Times New Roman" w:hAnsi="Times New Roman" w:cs="Times New Roman"/>
          <w:b/>
        </w:rPr>
      </w:pPr>
    </w:p>
    <w:p w:rsidR="00044181" w:rsidRPr="00331348" w:rsidRDefault="00044181" w:rsidP="00791941">
      <w:pPr>
        <w:jc w:val="both"/>
        <w:rPr>
          <w:rFonts w:ascii="Times New Roman" w:hAnsi="Times New Roman" w:cs="Times New Roman"/>
          <w:b/>
        </w:rPr>
      </w:pPr>
    </w:p>
    <w:p w:rsidR="00044181" w:rsidRPr="00331348" w:rsidRDefault="00044181" w:rsidP="00791941">
      <w:pPr>
        <w:jc w:val="both"/>
        <w:rPr>
          <w:rFonts w:ascii="Times New Roman" w:hAnsi="Times New Roman" w:cs="Times New Roman"/>
          <w:b/>
        </w:rPr>
      </w:pPr>
    </w:p>
    <w:p w:rsidR="00044181" w:rsidRPr="00331348" w:rsidRDefault="00044181" w:rsidP="00791941">
      <w:pPr>
        <w:jc w:val="both"/>
        <w:rPr>
          <w:rFonts w:ascii="Times New Roman" w:hAnsi="Times New Roman" w:cs="Times New Roman"/>
          <w:b/>
        </w:rPr>
      </w:pPr>
    </w:p>
    <w:p w:rsidR="00791941" w:rsidRPr="00331348" w:rsidRDefault="00791941" w:rsidP="00791941">
      <w:pPr>
        <w:jc w:val="both"/>
        <w:rPr>
          <w:rFonts w:ascii="Times New Roman" w:hAnsi="Times New Roman" w:cs="Times New Roman"/>
          <w:b/>
        </w:rPr>
      </w:pPr>
    </w:p>
    <w:p w:rsidR="00791941" w:rsidRPr="00331348" w:rsidRDefault="00791941" w:rsidP="00791941">
      <w:pPr>
        <w:jc w:val="both"/>
        <w:rPr>
          <w:rFonts w:ascii="Times New Roman" w:hAnsi="Times New Roman" w:cs="Times New Roman"/>
          <w:b/>
        </w:rPr>
      </w:pPr>
      <w:r w:rsidRPr="00331348">
        <w:rPr>
          <w:rFonts w:ascii="Times New Roman" w:hAnsi="Times New Roman" w:cs="Times New Roman"/>
          <w:b/>
        </w:rPr>
        <w:t>Контактные данные организатора аукциона:</w:t>
      </w:r>
    </w:p>
    <w:p w:rsidR="00791941" w:rsidRPr="00331348" w:rsidRDefault="00791941" w:rsidP="00791941">
      <w:pPr>
        <w:jc w:val="both"/>
        <w:rPr>
          <w:rFonts w:ascii="Times New Roman" w:hAnsi="Times New Roman" w:cs="Times New Roman"/>
        </w:rPr>
      </w:pPr>
    </w:p>
    <w:p w:rsidR="00791941" w:rsidRPr="00331348" w:rsidRDefault="00791941" w:rsidP="00791941">
      <w:pPr>
        <w:jc w:val="both"/>
        <w:rPr>
          <w:rFonts w:ascii="Times New Roman" w:hAnsi="Times New Roman" w:cs="Times New Roman"/>
        </w:rPr>
      </w:pPr>
      <w:proofErr w:type="gramStart"/>
      <w:r w:rsidRPr="00331348">
        <w:rPr>
          <w:rFonts w:ascii="Times New Roman" w:hAnsi="Times New Roman" w:cs="Times New Roman"/>
        </w:rPr>
        <w:t>Место нахождение</w:t>
      </w:r>
      <w:proofErr w:type="gramEnd"/>
      <w:r w:rsidRPr="00331348">
        <w:rPr>
          <w:rFonts w:ascii="Times New Roman" w:hAnsi="Times New Roman" w:cs="Times New Roman"/>
        </w:rPr>
        <w:t xml:space="preserve"> / почтовый адрес: Республика Коми, </w:t>
      </w:r>
      <w:r w:rsidR="00A95830" w:rsidRPr="00331348">
        <w:rPr>
          <w:rFonts w:ascii="Times New Roman" w:hAnsi="Times New Roman" w:cs="Times New Roman"/>
        </w:rPr>
        <w:t xml:space="preserve">проезд </w:t>
      </w:r>
      <w:proofErr w:type="spellStart"/>
      <w:r w:rsidR="00A95830" w:rsidRPr="00331348">
        <w:rPr>
          <w:rFonts w:ascii="Times New Roman" w:hAnsi="Times New Roman" w:cs="Times New Roman"/>
        </w:rPr>
        <w:t>Пионергорский</w:t>
      </w:r>
      <w:proofErr w:type="spellEnd"/>
      <w:r w:rsidR="00A95830" w:rsidRPr="00331348">
        <w:rPr>
          <w:rFonts w:ascii="Times New Roman" w:hAnsi="Times New Roman" w:cs="Times New Roman"/>
        </w:rPr>
        <w:t>, д.2</w:t>
      </w:r>
    </w:p>
    <w:p w:rsidR="00791941" w:rsidRPr="00331348" w:rsidRDefault="00791941" w:rsidP="00791941">
      <w:pPr>
        <w:jc w:val="both"/>
        <w:rPr>
          <w:rFonts w:ascii="Times New Roman" w:hAnsi="Times New Roman" w:cs="Times New Roman"/>
        </w:rPr>
      </w:pPr>
      <w:r w:rsidRPr="00331348">
        <w:rPr>
          <w:rFonts w:ascii="Times New Roman" w:hAnsi="Times New Roman" w:cs="Times New Roman"/>
        </w:rPr>
        <w:t>Номер контактного телефона:</w:t>
      </w:r>
      <w:r w:rsidR="00843903" w:rsidRPr="00331348">
        <w:rPr>
          <w:rFonts w:ascii="Times New Roman" w:eastAsia="Calibri" w:hAnsi="Times New Roman" w:cs="Times New Roman"/>
          <w:bCs/>
        </w:rPr>
        <w:t xml:space="preserve"> </w:t>
      </w:r>
      <w:r w:rsidR="00A95830" w:rsidRPr="00331348">
        <w:rPr>
          <w:rFonts w:ascii="Times New Roman" w:eastAsia="Calibri" w:hAnsi="Times New Roman" w:cs="Times New Roman"/>
          <w:bCs/>
        </w:rPr>
        <w:t>8 (8216) 74-64-12</w:t>
      </w:r>
    </w:p>
    <w:p w:rsidR="004F6798" w:rsidRDefault="00791941" w:rsidP="004F6798">
      <w:pPr>
        <w:rPr>
          <w:rFonts w:ascii="Times New Roman" w:hAnsi="Times New Roman" w:cs="Times New Roman"/>
        </w:rPr>
      </w:pPr>
      <w:r w:rsidRPr="00331348">
        <w:rPr>
          <w:rFonts w:ascii="Times New Roman" w:hAnsi="Times New Roman" w:cs="Times New Roman"/>
        </w:rPr>
        <w:t>Адрес электронной почты</w:t>
      </w:r>
      <w:r w:rsidR="00843903" w:rsidRPr="00331348">
        <w:rPr>
          <w:rFonts w:ascii="Times New Roman" w:hAnsi="Times New Roman" w:cs="Times New Roman"/>
        </w:rPr>
        <w:t xml:space="preserve">: </w:t>
      </w:r>
      <w:hyperlink r:id="rId8" w:history="1">
        <w:r w:rsidR="00793E5E" w:rsidRPr="00331348">
          <w:rPr>
            <w:rStyle w:val="ab"/>
            <w:rFonts w:ascii="Times New Roman" w:hAnsi="Times New Roman" w:cs="Times New Roman"/>
            <w:lang w:val="en-US"/>
          </w:rPr>
          <w:t>kumiuht</w:t>
        </w:r>
        <w:r w:rsidR="00793E5E" w:rsidRPr="00331348">
          <w:rPr>
            <w:rStyle w:val="ab"/>
            <w:rFonts w:ascii="Times New Roman" w:hAnsi="Times New Roman" w:cs="Times New Roman"/>
          </w:rPr>
          <w:t>@</w:t>
        </w:r>
        <w:r w:rsidR="00793E5E" w:rsidRPr="00331348">
          <w:rPr>
            <w:rStyle w:val="ab"/>
            <w:rFonts w:ascii="Times New Roman" w:hAnsi="Times New Roman" w:cs="Times New Roman"/>
            <w:lang w:val="en-US"/>
          </w:rPr>
          <w:t>mail</w:t>
        </w:r>
        <w:r w:rsidR="00793E5E" w:rsidRPr="00331348">
          <w:rPr>
            <w:rStyle w:val="ab"/>
            <w:rFonts w:ascii="Times New Roman" w:hAnsi="Times New Roman" w:cs="Times New Roman"/>
          </w:rPr>
          <w:t>.</w:t>
        </w:r>
        <w:r w:rsidR="00793E5E" w:rsidRPr="00331348">
          <w:rPr>
            <w:rStyle w:val="ab"/>
            <w:rFonts w:ascii="Times New Roman" w:hAnsi="Times New Roman" w:cs="Times New Roman"/>
            <w:lang w:val="en-US"/>
          </w:rPr>
          <w:t>ru</w:t>
        </w:r>
      </w:hyperlink>
      <w:r w:rsidR="00843903" w:rsidRPr="00331348">
        <w:rPr>
          <w:rFonts w:ascii="Times New Roman" w:hAnsi="Times New Roman" w:cs="Times New Roman"/>
        </w:rPr>
        <w:t xml:space="preserve"> </w:t>
      </w:r>
    </w:p>
    <w:p w:rsidR="004F6798" w:rsidRDefault="004F6798" w:rsidP="004F6798">
      <w:pPr>
        <w:rPr>
          <w:rFonts w:ascii="Times New Roman" w:hAnsi="Times New Roman" w:cs="Times New Roman"/>
        </w:rPr>
      </w:pPr>
    </w:p>
    <w:p w:rsidR="004F6798" w:rsidRDefault="004F6798" w:rsidP="004F6798">
      <w:pPr>
        <w:rPr>
          <w:rFonts w:ascii="Times New Roman" w:hAnsi="Times New Roman" w:cs="Times New Roman"/>
        </w:rPr>
      </w:pPr>
    </w:p>
    <w:p w:rsidR="004F6798" w:rsidRDefault="004F6798" w:rsidP="004F6798">
      <w:pPr>
        <w:rPr>
          <w:rFonts w:ascii="Times New Roman" w:hAnsi="Times New Roman" w:cs="Times New Roman"/>
        </w:rPr>
      </w:pPr>
    </w:p>
    <w:p w:rsidR="00393557" w:rsidRDefault="00393557" w:rsidP="004F6798">
      <w:pPr>
        <w:jc w:val="center"/>
        <w:rPr>
          <w:rStyle w:val="a7"/>
        </w:rPr>
      </w:pPr>
    </w:p>
    <w:p w:rsidR="00393557" w:rsidRDefault="00393557">
      <w:pPr>
        <w:widowControl/>
        <w:spacing w:after="200" w:line="276" w:lineRule="auto"/>
        <w:rPr>
          <w:rStyle w:val="a7"/>
        </w:rPr>
      </w:pPr>
      <w:r>
        <w:rPr>
          <w:rStyle w:val="a7"/>
        </w:rPr>
        <w:br w:type="page"/>
      </w:r>
    </w:p>
    <w:p w:rsidR="0062675A" w:rsidRPr="00331348" w:rsidRDefault="0062675A" w:rsidP="004F6798">
      <w:pPr>
        <w:jc w:val="center"/>
        <w:rPr>
          <w:rStyle w:val="a7"/>
          <w:b w:val="0"/>
          <w:bCs w:val="0"/>
        </w:rPr>
      </w:pPr>
      <w:r w:rsidRPr="00331348">
        <w:rPr>
          <w:rStyle w:val="a7"/>
        </w:rPr>
        <w:lastRenderedPageBreak/>
        <w:t>Оглавление</w:t>
      </w:r>
    </w:p>
    <w:p w:rsidR="00B221AB" w:rsidRPr="00331348" w:rsidRDefault="00B221AB" w:rsidP="0062675A">
      <w:pPr>
        <w:pStyle w:val="a8"/>
        <w:shd w:val="clear" w:color="auto" w:fill="auto"/>
        <w:ind w:left="4162"/>
      </w:pPr>
    </w:p>
    <w:tbl>
      <w:tblPr>
        <w:tblW w:w="8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92"/>
        <w:gridCol w:w="7684"/>
      </w:tblGrid>
      <w:tr w:rsidR="00BE5ACC" w:rsidRPr="00331348" w:rsidTr="00D53DFC">
        <w:trPr>
          <w:trHeight w:hRule="exact" w:val="566"/>
          <w:jc w:val="center"/>
        </w:trPr>
        <w:tc>
          <w:tcPr>
            <w:tcW w:w="692" w:type="dxa"/>
            <w:shd w:val="clear" w:color="auto" w:fill="FFFFFF"/>
            <w:vAlign w:val="center"/>
          </w:tcPr>
          <w:p w:rsidR="00BE5ACC" w:rsidRPr="00331348" w:rsidRDefault="00BE5ACC" w:rsidP="007D26BF">
            <w:pPr>
              <w:pStyle w:val="aa"/>
              <w:shd w:val="clear" w:color="auto" w:fill="auto"/>
              <w:spacing w:line="233" w:lineRule="auto"/>
              <w:ind w:firstLine="0"/>
              <w:jc w:val="center"/>
              <w:rPr>
                <w:rFonts w:eastAsia="Times New Roman"/>
                <w:b/>
                <w:sz w:val="24"/>
              </w:rPr>
            </w:pPr>
            <w:r w:rsidRPr="00331348">
              <w:rPr>
                <w:rFonts w:eastAsia="Times New Roman"/>
                <w:b/>
                <w:sz w:val="24"/>
              </w:rPr>
              <w:t xml:space="preserve">№ </w:t>
            </w:r>
            <w:proofErr w:type="gramStart"/>
            <w:r w:rsidRPr="00331348">
              <w:rPr>
                <w:rFonts w:eastAsia="Times New Roman"/>
                <w:b/>
                <w:sz w:val="24"/>
              </w:rPr>
              <w:t>п</w:t>
            </w:r>
            <w:proofErr w:type="gramEnd"/>
            <w:r w:rsidRPr="00331348">
              <w:rPr>
                <w:rFonts w:eastAsia="Times New Roman"/>
                <w:b/>
                <w:sz w:val="24"/>
              </w:rPr>
              <w:t>/п</w:t>
            </w:r>
          </w:p>
        </w:tc>
        <w:tc>
          <w:tcPr>
            <w:tcW w:w="7684" w:type="dxa"/>
            <w:shd w:val="clear" w:color="auto" w:fill="FFFFFF"/>
            <w:vAlign w:val="center"/>
          </w:tcPr>
          <w:p w:rsidR="00BE5ACC" w:rsidRPr="00331348" w:rsidRDefault="00BE5ACC" w:rsidP="007D26BF">
            <w:pPr>
              <w:pStyle w:val="aa"/>
              <w:shd w:val="clear" w:color="auto" w:fill="auto"/>
              <w:ind w:firstLine="0"/>
              <w:jc w:val="center"/>
              <w:rPr>
                <w:rFonts w:eastAsia="Times New Roman"/>
                <w:b/>
                <w:sz w:val="24"/>
              </w:rPr>
            </w:pPr>
            <w:r w:rsidRPr="00331348">
              <w:rPr>
                <w:rFonts w:eastAsia="Times New Roman"/>
                <w:b/>
                <w:sz w:val="24"/>
              </w:rPr>
              <w:t>Разделы</w:t>
            </w:r>
          </w:p>
        </w:tc>
      </w:tr>
      <w:tr w:rsidR="00BE5ACC" w:rsidRPr="00331348" w:rsidTr="00D53DFC">
        <w:trPr>
          <w:trHeight w:hRule="exact" w:val="1352"/>
          <w:jc w:val="center"/>
        </w:trPr>
        <w:tc>
          <w:tcPr>
            <w:tcW w:w="692" w:type="dxa"/>
            <w:shd w:val="clear" w:color="auto" w:fill="FFFFFF"/>
            <w:vAlign w:val="center"/>
          </w:tcPr>
          <w:p w:rsidR="00BE5ACC" w:rsidRPr="00331348" w:rsidRDefault="00BE5ACC" w:rsidP="007D26BF">
            <w:pPr>
              <w:pStyle w:val="aa"/>
              <w:shd w:val="clear" w:color="auto" w:fill="auto"/>
              <w:ind w:firstLine="140"/>
              <w:jc w:val="both"/>
              <w:rPr>
                <w:rFonts w:eastAsia="Times New Roman"/>
                <w:b/>
                <w:sz w:val="24"/>
              </w:rPr>
            </w:pPr>
            <w:r w:rsidRPr="00331348">
              <w:rPr>
                <w:rFonts w:eastAsia="Times New Roman"/>
                <w:b/>
                <w:sz w:val="24"/>
              </w:rPr>
              <w:t>1.</w:t>
            </w:r>
          </w:p>
        </w:tc>
        <w:tc>
          <w:tcPr>
            <w:tcW w:w="7684" w:type="dxa"/>
            <w:shd w:val="clear" w:color="auto" w:fill="FFFFFF"/>
            <w:vAlign w:val="center"/>
          </w:tcPr>
          <w:p w:rsidR="00BE5ACC" w:rsidRPr="00331348" w:rsidRDefault="00B221AB" w:rsidP="00E7693B">
            <w:pPr>
              <w:pStyle w:val="aa"/>
              <w:ind w:firstLine="0"/>
              <w:rPr>
                <w:rFonts w:eastAsia="Times New Roman"/>
                <w:sz w:val="24"/>
              </w:rPr>
            </w:pPr>
            <w:r w:rsidRPr="00331348">
              <w:rPr>
                <w:rFonts w:eastAsia="Times New Roman"/>
                <w:sz w:val="24"/>
              </w:rPr>
              <w:t xml:space="preserve"> </w:t>
            </w:r>
            <w:r w:rsidR="00BE5ACC" w:rsidRPr="00331348">
              <w:rPr>
                <w:rFonts w:eastAsia="Times New Roman"/>
                <w:sz w:val="24"/>
              </w:rPr>
              <w:t xml:space="preserve">Общие положения документации об аукционе (извещение) в </w:t>
            </w:r>
            <w:r w:rsidRPr="00331348">
              <w:rPr>
                <w:rFonts w:eastAsia="Times New Roman"/>
                <w:sz w:val="24"/>
              </w:rPr>
              <w:t xml:space="preserve">  </w:t>
            </w:r>
            <w:r w:rsidR="00BE5ACC" w:rsidRPr="00331348">
              <w:rPr>
                <w:rFonts w:eastAsia="Times New Roman"/>
                <w:sz w:val="24"/>
              </w:rPr>
              <w:t>электронной форме (далее – аукцион) на право заключения договора аренды муниципального недвижимого имущества, на торговой площадке АО «Сбербанк –</w:t>
            </w:r>
            <w:r w:rsidR="00D53DFC">
              <w:rPr>
                <w:rFonts w:eastAsia="Times New Roman"/>
                <w:sz w:val="24"/>
              </w:rPr>
              <w:t xml:space="preserve"> </w:t>
            </w:r>
            <w:r w:rsidR="00BE5ACC" w:rsidRPr="00331348">
              <w:rPr>
                <w:rFonts w:eastAsia="Times New Roman"/>
                <w:sz w:val="24"/>
              </w:rPr>
              <w:t xml:space="preserve">АСТ» </w:t>
            </w:r>
            <w:hyperlink r:id="rId9" w:history="1">
              <w:r w:rsidR="00BE5ACC" w:rsidRPr="00331348">
                <w:rPr>
                  <w:rFonts w:eastAsia="Times New Roman"/>
                  <w:sz w:val="24"/>
                </w:rPr>
                <w:t>http://utp.sberbank-ast.ru</w:t>
              </w:r>
            </w:hyperlink>
            <w:r w:rsidR="00BE5ACC" w:rsidRPr="00331348">
              <w:rPr>
                <w:rFonts w:eastAsia="Times New Roman"/>
                <w:sz w:val="24"/>
              </w:rPr>
              <w:t xml:space="preserve"> в сети Интернет</w:t>
            </w:r>
          </w:p>
        </w:tc>
      </w:tr>
      <w:tr w:rsidR="00BE5ACC" w:rsidRPr="00331348" w:rsidTr="00D53DFC">
        <w:trPr>
          <w:trHeight w:hRule="exact" w:val="567"/>
          <w:jc w:val="center"/>
        </w:trPr>
        <w:tc>
          <w:tcPr>
            <w:tcW w:w="692" w:type="dxa"/>
            <w:shd w:val="clear" w:color="auto" w:fill="FFFFFF"/>
            <w:vAlign w:val="center"/>
          </w:tcPr>
          <w:p w:rsidR="00BE5ACC" w:rsidRPr="00331348" w:rsidRDefault="00BE5ACC" w:rsidP="007D26BF">
            <w:pPr>
              <w:pStyle w:val="aa"/>
              <w:shd w:val="clear" w:color="auto" w:fill="auto"/>
              <w:ind w:firstLine="140"/>
              <w:jc w:val="both"/>
              <w:rPr>
                <w:rFonts w:eastAsia="Times New Roman"/>
                <w:b/>
                <w:sz w:val="24"/>
              </w:rPr>
            </w:pPr>
            <w:r w:rsidRPr="00331348">
              <w:rPr>
                <w:rFonts w:eastAsia="Times New Roman"/>
                <w:b/>
                <w:sz w:val="24"/>
              </w:rPr>
              <w:t>2.</w:t>
            </w:r>
          </w:p>
        </w:tc>
        <w:tc>
          <w:tcPr>
            <w:tcW w:w="7684" w:type="dxa"/>
            <w:shd w:val="clear" w:color="auto" w:fill="FFFFFF"/>
            <w:vAlign w:val="center"/>
          </w:tcPr>
          <w:p w:rsidR="00BE5ACC" w:rsidRPr="00331348" w:rsidRDefault="00B221AB" w:rsidP="007D26BF">
            <w:pPr>
              <w:pStyle w:val="aa"/>
              <w:shd w:val="clear" w:color="auto" w:fill="auto"/>
              <w:ind w:firstLine="0"/>
              <w:rPr>
                <w:rFonts w:eastAsia="Times New Roman"/>
                <w:sz w:val="24"/>
              </w:rPr>
            </w:pPr>
            <w:r w:rsidRPr="00331348">
              <w:rPr>
                <w:rFonts w:eastAsia="Times New Roman"/>
                <w:sz w:val="24"/>
              </w:rPr>
              <w:t xml:space="preserve"> </w:t>
            </w:r>
            <w:r w:rsidR="00BE5ACC" w:rsidRPr="00331348">
              <w:rPr>
                <w:rFonts w:eastAsia="Times New Roman"/>
                <w:sz w:val="24"/>
              </w:rPr>
              <w:t>Сроки, время подачи заявок и проведения аукциона</w:t>
            </w:r>
          </w:p>
        </w:tc>
      </w:tr>
      <w:tr w:rsidR="00BE5ACC" w:rsidRPr="00331348" w:rsidTr="00D53DFC">
        <w:trPr>
          <w:trHeight w:hRule="exact" w:val="567"/>
          <w:jc w:val="center"/>
        </w:trPr>
        <w:tc>
          <w:tcPr>
            <w:tcW w:w="692" w:type="dxa"/>
            <w:shd w:val="clear" w:color="auto" w:fill="FFFFFF"/>
            <w:vAlign w:val="center"/>
          </w:tcPr>
          <w:p w:rsidR="00BE5ACC" w:rsidRPr="00331348" w:rsidRDefault="00BE5ACC" w:rsidP="007D26BF">
            <w:pPr>
              <w:pStyle w:val="aa"/>
              <w:shd w:val="clear" w:color="auto" w:fill="auto"/>
              <w:ind w:firstLine="140"/>
              <w:jc w:val="both"/>
              <w:rPr>
                <w:rFonts w:eastAsia="Times New Roman"/>
                <w:b/>
                <w:sz w:val="24"/>
              </w:rPr>
            </w:pPr>
            <w:r w:rsidRPr="00331348">
              <w:rPr>
                <w:rFonts w:eastAsia="Times New Roman"/>
                <w:b/>
                <w:sz w:val="24"/>
              </w:rPr>
              <w:t>3.</w:t>
            </w:r>
          </w:p>
        </w:tc>
        <w:tc>
          <w:tcPr>
            <w:tcW w:w="7684" w:type="dxa"/>
            <w:shd w:val="clear" w:color="auto" w:fill="FFFFFF"/>
            <w:vAlign w:val="center"/>
          </w:tcPr>
          <w:p w:rsidR="00BE5ACC" w:rsidRPr="00331348" w:rsidRDefault="00B221AB" w:rsidP="007D26BF">
            <w:pPr>
              <w:pStyle w:val="aa"/>
              <w:shd w:val="clear" w:color="auto" w:fill="auto"/>
              <w:ind w:firstLine="0"/>
              <w:rPr>
                <w:rFonts w:eastAsia="Times New Roman"/>
                <w:sz w:val="24"/>
              </w:rPr>
            </w:pPr>
            <w:r w:rsidRPr="00331348">
              <w:rPr>
                <w:rFonts w:eastAsia="Times New Roman"/>
                <w:sz w:val="24"/>
              </w:rPr>
              <w:t xml:space="preserve"> </w:t>
            </w:r>
            <w:r w:rsidR="00BE5ACC" w:rsidRPr="00331348">
              <w:rPr>
                <w:rFonts w:eastAsia="Times New Roman"/>
                <w:sz w:val="24"/>
              </w:rPr>
              <w:t>Порядок регистрации на электронной площадке</w:t>
            </w:r>
          </w:p>
        </w:tc>
      </w:tr>
      <w:tr w:rsidR="00BE5ACC" w:rsidRPr="00331348" w:rsidTr="00D53DFC">
        <w:trPr>
          <w:trHeight w:hRule="exact" w:val="567"/>
          <w:jc w:val="center"/>
        </w:trPr>
        <w:tc>
          <w:tcPr>
            <w:tcW w:w="692" w:type="dxa"/>
            <w:shd w:val="clear" w:color="auto" w:fill="FFFFFF"/>
            <w:vAlign w:val="center"/>
          </w:tcPr>
          <w:p w:rsidR="00BE5ACC" w:rsidRPr="00331348" w:rsidRDefault="00BE5ACC" w:rsidP="007D26BF">
            <w:pPr>
              <w:pStyle w:val="aa"/>
              <w:shd w:val="clear" w:color="auto" w:fill="auto"/>
              <w:ind w:firstLine="140"/>
              <w:jc w:val="both"/>
              <w:rPr>
                <w:rFonts w:eastAsia="Times New Roman"/>
                <w:b/>
                <w:sz w:val="24"/>
              </w:rPr>
            </w:pPr>
            <w:r w:rsidRPr="00331348">
              <w:rPr>
                <w:rFonts w:eastAsia="Times New Roman"/>
                <w:b/>
                <w:sz w:val="24"/>
              </w:rPr>
              <w:t>4.</w:t>
            </w:r>
          </w:p>
        </w:tc>
        <w:tc>
          <w:tcPr>
            <w:tcW w:w="7684" w:type="dxa"/>
            <w:shd w:val="clear" w:color="auto" w:fill="FFFFFF"/>
            <w:vAlign w:val="center"/>
          </w:tcPr>
          <w:p w:rsidR="00BE5ACC" w:rsidRPr="00331348" w:rsidRDefault="00B221AB" w:rsidP="007D26BF">
            <w:pPr>
              <w:pStyle w:val="aa"/>
              <w:shd w:val="clear" w:color="auto" w:fill="auto"/>
              <w:ind w:firstLine="0"/>
              <w:rPr>
                <w:rFonts w:eastAsia="Times New Roman"/>
                <w:sz w:val="24"/>
              </w:rPr>
            </w:pPr>
            <w:r w:rsidRPr="00331348">
              <w:rPr>
                <w:rFonts w:eastAsia="Times New Roman"/>
                <w:sz w:val="24"/>
              </w:rPr>
              <w:t xml:space="preserve"> </w:t>
            </w:r>
            <w:r w:rsidR="00BE5ACC" w:rsidRPr="00331348">
              <w:rPr>
                <w:rFonts w:eastAsia="Times New Roman"/>
                <w:sz w:val="24"/>
              </w:rPr>
              <w:t>Порядок осмотра объекта аренды</w:t>
            </w:r>
          </w:p>
        </w:tc>
      </w:tr>
      <w:tr w:rsidR="00BE5ACC" w:rsidRPr="00331348" w:rsidTr="00D53DFC">
        <w:trPr>
          <w:trHeight w:hRule="exact" w:val="567"/>
          <w:jc w:val="center"/>
        </w:trPr>
        <w:tc>
          <w:tcPr>
            <w:tcW w:w="692" w:type="dxa"/>
            <w:shd w:val="clear" w:color="auto" w:fill="FFFFFF"/>
            <w:vAlign w:val="center"/>
          </w:tcPr>
          <w:p w:rsidR="00BE5ACC" w:rsidRPr="00331348" w:rsidRDefault="00BE5ACC" w:rsidP="007D26BF">
            <w:pPr>
              <w:pStyle w:val="aa"/>
              <w:shd w:val="clear" w:color="auto" w:fill="auto"/>
              <w:ind w:firstLine="140"/>
              <w:jc w:val="both"/>
              <w:rPr>
                <w:rFonts w:eastAsia="Times New Roman"/>
                <w:b/>
                <w:sz w:val="24"/>
              </w:rPr>
            </w:pPr>
            <w:r w:rsidRPr="00331348">
              <w:rPr>
                <w:rFonts w:eastAsia="Times New Roman"/>
                <w:b/>
                <w:sz w:val="24"/>
              </w:rPr>
              <w:t>5.</w:t>
            </w:r>
          </w:p>
        </w:tc>
        <w:tc>
          <w:tcPr>
            <w:tcW w:w="7684" w:type="dxa"/>
            <w:shd w:val="clear" w:color="auto" w:fill="FFFFFF"/>
            <w:vAlign w:val="center"/>
          </w:tcPr>
          <w:p w:rsidR="00BE5ACC" w:rsidRPr="00331348" w:rsidRDefault="00B221AB" w:rsidP="007D26BF">
            <w:pPr>
              <w:pStyle w:val="aa"/>
              <w:shd w:val="clear" w:color="auto" w:fill="auto"/>
              <w:ind w:firstLine="0"/>
              <w:rPr>
                <w:rFonts w:eastAsia="Times New Roman"/>
                <w:sz w:val="24"/>
              </w:rPr>
            </w:pPr>
            <w:r w:rsidRPr="00331348">
              <w:rPr>
                <w:rFonts w:eastAsia="Times New Roman"/>
                <w:sz w:val="24"/>
              </w:rPr>
              <w:t xml:space="preserve"> </w:t>
            </w:r>
            <w:r w:rsidR="00BE5ACC" w:rsidRPr="00331348">
              <w:rPr>
                <w:rFonts w:eastAsia="Times New Roman"/>
                <w:sz w:val="24"/>
              </w:rPr>
              <w:t>Основные термины и определения</w:t>
            </w:r>
          </w:p>
        </w:tc>
      </w:tr>
      <w:tr w:rsidR="00BE5ACC" w:rsidRPr="00331348" w:rsidTr="00D53DFC">
        <w:trPr>
          <w:trHeight w:hRule="exact" w:val="567"/>
          <w:jc w:val="center"/>
        </w:trPr>
        <w:tc>
          <w:tcPr>
            <w:tcW w:w="692" w:type="dxa"/>
            <w:shd w:val="clear" w:color="auto" w:fill="FFFFFF"/>
            <w:vAlign w:val="center"/>
          </w:tcPr>
          <w:p w:rsidR="00BE5ACC" w:rsidRPr="00331348" w:rsidRDefault="00BE5ACC" w:rsidP="007D26BF">
            <w:pPr>
              <w:pStyle w:val="aa"/>
              <w:shd w:val="clear" w:color="auto" w:fill="auto"/>
              <w:ind w:firstLine="140"/>
              <w:jc w:val="both"/>
              <w:rPr>
                <w:rFonts w:eastAsia="Times New Roman"/>
                <w:b/>
                <w:sz w:val="24"/>
              </w:rPr>
            </w:pPr>
            <w:r w:rsidRPr="00331348">
              <w:rPr>
                <w:rFonts w:eastAsia="Times New Roman"/>
                <w:b/>
                <w:sz w:val="24"/>
              </w:rPr>
              <w:t>6.</w:t>
            </w:r>
          </w:p>
        </w:tc>
        <w:tc>
          <w:tcPr>
            <w:tcW w:w="7684" w:type="dxa"/>
            <w:shd w:val="clear" w:color="auto" w:fill="FFFFFF"/>
            <w:vAlign w:val="center"/>
          </w:tcPr>
          <w:p w:rsidR="00BE5ACC" w:rsidRPr="00331348" w:rsidRDefault="00B221AB" w:rsidP="007D26BF">
            <w:pPr>
              <w:pStyle w:val="aa"/>
              <w:shd w:val="clear" w:color="auto" w:fill="auto"/>
              <w:ind w:firstLine="0"/>
              <w:rPr>
                <w:rFonts w:eastAsia="Times New Roman"/>
                <w:sz w:val="24"/>
              </w:rPr>
            </w:pPr>
            <w:r w:rsidRPr="00331348">
              <w:rPr>
                <w:rFonts w:eastAsia="Times New Roman"/>
                <w:sz w:val="24"/>
              </w:rPr>
              <w:t xml:space="preserve"> </w:t>
            </w:r>
            <w:r w:rsidR="00BE5ACC" w:rsidRPr="00331348">
              <w:rPr>
                <w:rFonts w:eastAsia="Times New Roman"/>
                <w:sz w:val="24"/>
              </w:rPr>
              <w:t>Требования к участникам аукциона</w:t>
            </w:r>
          </w:p>
        </w:tc>
      </w:tr>
      <w:tr w:rsidR="00BE5ACC" w:rsidRPr="00331348" w:rsidTr="00D53DFC">
        <w:trPr>
          <w:trHeight w:hRule="exact" w:val="567"/>
          <w:jc w:val="center"/>
        </w:trPr>
        <w:tc>
          <w:tcPr>
            <w:tcW w:w="692" w:type="dxa"/>
            <w:shd w:val="clear" w:color="auto" w:fill="FFFFFF"/>
            <w:vAlign w:val="center"/>
          </w:tcPr>
          <w:p w:rsidR="00BE5ACC" w:rsidRPr="00331348" w:rsidRDefault="00BE5ACC" w:rsidP="007D26BF">
            <w:pPr>
              <w:pStyle w:val="aa"/>
              <w:shd w:val="clear" w:color="auto" w:fill="auto"/>
              <w:ind w:firstLine="140"/>
              <w:jc w:val="both"/>
              <w:rPr>
                <w:rFonts w:eastAsia="Times New Roman"/>
                <w:b/>
                <w:sz w:val="24"/>
              </w:rPr>
            </w:pPr>
            <w:r w:rsidRPr="00331348">
              <w:rPr>
                <w:rFonts w:eastAsia="Times New Roman"/>
                <w:b/>
                <w:sz w:val="24"/>
              </w:rPr>
              <w:t>7.</w:t>
            </w:r>
          </w:p>
        </w:tc>
        <w:tc>
          <w:tcPr>
            <w:tcW w:w="7684" w:type="dxa"/>
            <w:shd w:val="clear" w:color="auto" w:fill="FFFFFF"/>
            <w:vAlign w:val="center"/>
          </w:tcPr>
          <w:p w:rsidR="00BE5ACC" w:rsidRPr="00331348" w:rsidRDefault="00B221AB" w:rsidP="007D26BF">
            <w:pPr>
              <w:pStyle w:val="aa"/>
              <w:shd w:val="clear" w:color="auto" w:fill="auto"/>
              <w:ind w:firstLine="0"/>
              <w:rPr>
                <w:rFonts w:eastAsia="Times New Roman"/>
                <w:sz w:val="24"/>
              </w:rPr>
            </w:pPr>
            <w:r w:rsidRPr="00331348">
              <w:rPr>
                <w:rFonts w:eastAsia="Times New Roman"/>
                <w:sz w:val="24"/>
              </w:rPr>
              <w:t xml:space="preserve"> </w:t>
            </w:r>
            <w:r w:rsidR="00BE5ACC" w:rsidRPr="00331348">
              <w:rPr>
                <w:rFonts w:eastAsia="Times New Roman"/>
                <w:sz w:val="24"/>
              </w:rPr>
              <w:t>Условия допуска к участию в аукционе</w:t>
            </w:r>
          </w:p>
        </w:tc>
      </w:tr>
      <w:tr w:rsidR="00BE5ACC" w:rsidRPr="00331348" w:rsidTr="00D53DFC">
        <w:trPr>
          <w:trHeight w:hRule="exact" w:val="567"/>
          <w:jc w:val="center"/>
        </w:trPr>
        <w:tc>
          <w:tcPr>
            <w:tcW w:w="692" w:type="dxa"/>
            <w:shd w:val="clear" w:color="auto" w:fill="FFFFFF"/>
            <w:vAlign w:val="center"/>
          </w:tcPr>
          <w:p w:rsidR="00BE5ACC" w:rsidRPr="00331348" w:rsidRDefault="00BE5ACC" w:rsidP="007D26BF">
            <w:pPr>
              <w:pStyle w:val="aa"/>
              <w:shd w:val="clear" w:color="auto" w:fill="auto"/>
              <w:ind w:firstLine="140"/>
              <w:jc w:val="both"/>
              <w:rPr>
                <w:rFonts w:eastAsia="Times New Roman"/>
                <w:b/>
                <w:sz w:val="24"/>
              </w:rPr>
            </w:pPr>
            <w:r w:rsidRPr="00331348">
              <w:rPr>
                <w:rFonts w:eastAsia="Times New Roman"/>
                <w:b/>
                <w:sz w:val="24"/>
              </w:rPr>
              <w:t>8.</w:t>
            </w:r>
          </w:p>
        </w:tc>
        <w:tc>
          <w:tcPr>
            <w:tcW w:w="7684" w:type="dxa"/>
            <w:shd w:val="clear" w:color="auto" w:fill="FFFFFF"/>
            <w:vAlign w:val="center"/>
          </w:tcPr>
          <w:p w:rsidR="00BE5ACC" w:rsidRPr="00331348" w:rsidRDefault="00B221AB" w:rsidP="007D26BF">
            <w:pPr>
              <w:pStyle w:val="aa"/>
              <w:shd w:val="clear" w:color="auto" w:fill="auto"/>
              <w:ind w:firstLine="0"/>
              <w:rPr>
                <w:rFonts w:eastAsia="Times New Roman"/>
                <w:sz w:val="24"/>
              </w:rPr>
            </w:pPr>
            <w:r w:rsidRPr="00331348">
              <w:rPr>
                <w:rFonts w:eastAsia="Times New Roman"/>
                <w:sz w:val="24"/>
              </w:rPr>
              <w:t xml:space="preserve"> </w:t>
            </w:r>
            <w:r w:rsidR="00BE5ACC" w:rsidRPr="00331348">
              <w:rPr>
                <w:rFonts w:eastAsia="Times New Roman"/>
                <w:sz w:val="24"/>
              </w:rPr>
              <w:t>Порядок работы Комиссии</w:t>
            </w:r>
          </w:p>
        </w:tc>
      </w:tr>
      <w:tr w:rsidR="00BE5ACC" w:rsidRPr="00331348" w:rsidTr="00D53DFC">
        <w:trPr>
          <w:trHeight w:hRule="exact" w:val="567"/>
          <w:jc w:val="center"/>
        </w:trPr>
        <w:tc>
          <w:tcPr>
            <w:tcW w:w="692" w:type="dxa"/>
            <w:shd w:val="clear" w:color="auto" w:fill="FFFFFF"/>
            <w:vAlign w:val="center"/>
          </w:tcPr>
          <w:p w:rsidR="00BE5ACC" w:rsidRPr="00331348" w:rsidRDefault="00BE5ACC" w:rsidP="007D26BF">
            <w:pPr>
              <w:pStyle w:val="aa"/>
              <w:shd w:val="clear" w:color="auto" w:fill="auto"/>
              <w:ind w:firstLine="140"/>
              <w:jc w:val="both"/>
              <w:rPr>
                <w:rFonts w:eastAsia="Times New Roman"/>
                <w:b/>
                <w:sz w:val="24"/>
              </w:rPr>
            </w:pPr>
            <w:r w:rsidRPr="00331348">
              <w:rPr>
                <w:rFonts w:eastAsia="Times New Roman"/>
                <w:b/>
                <w:sz w:val="24"/>
              </w:rPr>
              <w:t>9.</w:t>
            </w:r>
          </w:p>
        </w:tc>
        <w:tc>
          <w:tcPr>
            <w:tcW w:w="7684" w:type="dxa"/>
            <w:shd w:val="clear" w:color="auto" w:fill="FFFFFF"/>
            <w:vAlign w:val="center"/>
          </w:tcPr>
          <w:p w:rsidR="00BE5ACC" w:rsidRPr="00331348" w:rsidRDefault="00B221AB" w:rsidP="007D26BF">
            <w:pPr>
              <w:pStyle w:val="aa"/>
              <w:shd w:val="clear" w:color="auto" w:fill="auto"/>
              <w:ind w:firstLine="0"/>
              <w:rPr>
                <w:rFonts w:eastAsia="Times New Roman"/>
                <w:sz w:val="24"/>
              </w:rPr>
            </w:pPr>
            <w:r w:rsidRPr="00331348">
              <w:rPr>
                <w:rFonts w:eastAsia="Times New Roman"/>
                <w:sz w:val="24"/>
              </w:rPr>
              <w:t xml:space="preserve"> </w:t>
            </w:r>
            <w:r w:rsidR="00BE5ACC" w:rsidRPr="00331348">
              <w:rPr>
                <w:rFonts w:eastAsia="Times New Roman"/>
                <w:sz w:val="24"/>
              </w:rPr>
              <w:t>Порядок проведения аукциона</w:t>
            </w:r>
          </w:p>
        </w:tc>
      </w:tr>
      <w:tr w:rsidR="00BE5ACC" w:rsidRPr="00331348" w:rsidTr="00D53DFC">
        <w:trPr>
          <w:trHeight w:hRule="exact" w:val="826"/>
          <w:jc w:val="center"/>
        </w:trPr>
        <w:tc>
          <w:tcPr>
            <w:tcW w:w="692" w:type="dxa"/>
            <w:shd w:val="clear" w:color="auto" w:fill="FFFFFF"/>
            <w:vAlign w:val="center"/>
          </w:tcPr>
          <w:p w:rsidR="00BE5ACC" w:rsidRPr="00331348" w:rsidRDefault="00BE5ACC" w:rsidP="007D26BF">
            <w:pPr>
              <w:pStyle w:val="aa"/>
              <w:shd w:val="clear" w:color="auto" w:fill="auto"/>
              <w:ind w:firstLine="140"/>
              <w:jc w:val="both"/>
              <w:rPr>
                <w:rFonts w:eastAsia="Times New Roman"/>
                <w:b/>
                <w:sz w:val="24"/>
              </w:rPr>
            </w:pPr>
            <w:r w:rsidRPr="00331348">
              <w:rPr>
                <w:rFonts w:eastAsia="Times New Roman"/>
                <w:b/>
                <w:sz w:val="24"/>
              </w:rPr>
              <w:t>10.</w:t>
            </w:r>
          </w:p>
        </w:tc>
        <w:tc>
          <w:tcPr>
            <w:tcW w:w="7684" w:type="dxa"/>
            <w:shd w:val="clear" w:color="auto" w:fill="FFFFFF"/>
            <w:vAlign w:val="center"/>
          </w:tcPr>
          <w:p w:rsidR="00BE5ACC" w:rsidRPr="00331348" w:rsidRDefault="00B221AB" w:rsidP="006E1384">
            <w:pPr>
              <w:pStyle w:val="aa"/>
              <w:shd w:val="clear" w:color="auto" w:fill="auto"/>
              <w:ind w:firstLine="0"/>
              <w:rPr>
                <w:rFonts w:eastAsia="Times New Roman"/>
                <w:sz w:val="24"/>
              </w:rPr>
            </w:pPr>
            <w:r w:rsidRPr="00331348">
              <w:rPr>
                <w:rFonts w:eastAsia="Times New Roman"/>
                <w:sz w:val="24"/>
              </w:rPr>
              <w:t xml:space="preserve"> </w:t>
            </w:r>
            <w:r w:rsidR="00BE5ACC" w:rsidRPr="00331348">
              <w:rPr>
                <w:rFonts w:eastAsia="Times New Roman"/>
                <w:sz w:val="24"/>
              </w:rPr>
              <w:t>Условия и сроки подписания договора аренды на</w:t>
            </w:r>
            <w:r w:rsidR="006E7719" w:rsidRPr="00331348">
              <w:rPr>
                <w:rFonts w:eastAsia="Times New Roman"/>
                <w:sz w:val="24"/>
              </w:rPr>
              <w:t xml:space="preserve"> объект нежилого фонда, находящегося в муниципальной</w:t>
            </w:r>
            <w:r w:rsidR="00BE5ACC" w:rsidRPr="00331348">
              <w:rPr>
                <w:rFonts w:eastAsia="Times New Roman"/>
                <w:sz w:val="24"/>
              </w:rPr>
              <w:t xml:space="preserve"> собственности</w:t>
            </w:r>
            <w:r w:rsidR="006E7719" w:rsidRPr="00331348">
              <w:rPr>
                <w:rFonts w:eastAsia="Times New Roman"/>
                <w:sz w:val="24"/>
              </w:rPr>
              <w:t xml:space="preserve"> </w:t>
            </w:r>
            <w:r w:rsidR="006E1384" w:rsidRPr="00331348">
              <w:rPr>
                <w:rFonts w:eastAsia="Times New Roman"/>
                <w:sz w:val="24"/>
              </w:rPr>
              <w:t>муниципального округа</w:t>
            </w:r>
            <w:r w:rsidR="006E7719" w:rsidRPr="00331348">
              <w:rPr>
                <w:rFonts w:eastAsia="Times New Roman"/>
                <w:sz w:val="24"/>
              </w:rPr>
              <w:t xml:space="preserve"> «Ухта»</w:t>
            </w:r>
          </w:p>
        </w:tc>
      </w:tr>
      <w:tr w:rsidR="00BE5ACC" w:rsidRPr="00331348" w:rsidTr="00D53DFC">
        <w:trPr>
          <w:trHeight w:hRule="exact" w:val="567"/>
          <w:jc w:val="center"/>
        </w:trPr>
        <w:tc>
          <w:tcPr>
            <w:tcW w:w="692" w:type="dxa"/>
            <w:shd w:val="clear" w:color="auto" w:fill="FFFFFF"/>
            <w:vAlign w:val="center"/>
          </w:tcPr>
          <w:p w:rsidR="00BE5ACC" w:rsidRPr="00331348" w:rsidRDefault="00BE5ACC" w:rsidP="007D26BF">
            <w:pPr>
              <w:pStyle w:val="aa"/>
              <w:shd w:val="clear" w:color="auto" w:fill="auto"/>
              <w:ind w:firstLine="140"/>
              <w:jc w:val="both"/>
              <w:rPr>
                <w:rFonts w:eastAsia="Times New Roman"/>
                <w:b/>
                <w:sz w:val="24"/>
              </w:rPr>
            </w:pPr>
            <w:r w:rsidRPr="00331348">
              <w:rPr>
                <w:rFonts w:eastAsia="Times New Roman"/>
                <w:b/>
                <w:sz w:val="24"/>
              </w:rPr>
              <w:t>11.</w:t>
            </w:r>
          </w:p>
        </w:tc>
        <w:tc>
          <w:tcPr>
            <w:tcW w:w="7684" w:type="dxa"/>
            <w:shd w:val="clear" w:color="auto" w:fill="FFFFFF"/>
            <w:vAlign w:val="center"/>
          </w:tcPr>
          <w:p w:rsidR="00BE5ACC" w:rsidRPr="00331348" w:rsidRDefault="00B221AB" w:rsidP="007D26BF">
            <w:pPr>
              <w:pStyle w:val="aa"/>
              <w:shd w:val="clear" w:color="auto" w:fill="auto"/>
              <w:ind w:firstLine="0"/>
              <w:rPr>
                <w:rFonts w:eastAsia="Times New Roman"/>
                <w:sz w:val="24"/>
              </w:rPr>
            </w:pPr>
            <w:r w:rsidRPr="00331348">
              <w:rPr>
                <w:rFonts w:eastAsia="Times New Roman"/>
                <w:sz w:val="24"/>
              </w:rPr>
              <w:t xml:space="preserve"> </w:t>
            </w:r>
            <w:r w:rsidR="00BE5ACC" w:rsidRPr="00331348">
              <w:rPr>
                <w:rFonts w:eastAsia="Times New Roman"/>
                <w:sz w:val="24"/>
              </w:rPr>
              <w:t xml:space="preserve">Последствия признания аукциона </w:t>
            </w:r>
            <w:proofErr w:type="gramStart"/>
            <w:r w:rsidR="00BE5ACC" w:rsidRPr="00331348">
              <w:rPr>
                <w:rFonts w:eastAsia="Times New Roman"/>
                <w:sz w:val="24"/>
              </w:rPr>
              <w:t>несостоявшимся</w:t>
            </w:r>
            <w:proofErr w:type="gramEnd"/>
          </w:p>
        </w:tc>
      </w:tr>
      <w:tr w:rsidR="00BE5ACC" w:rsidRPr="00331348" w:rsidTr="00D53DFC">
        <w:trPr>
          <w:trHeight w:hRule="exact" w:val="567"/>
          <w:jc w:val="center"/>
        </w:trPr>
        <w:tc>
          <w:tcPr>
            <w:tcW w:w="692" w:type="dxa"/>
            <w:shd w:val="clear" w:color="auto" w:fill="FFFFFF"/>
            <w:vAlign w:val="center"/>
          </w:tcPr>
          <w:p w:rsidR="00BE5ACC" w:rsidRPr="00331348" w:rsidRDefault="00BE5ACC" w:rsidP="007D26BF">
            <w:pPr>
              <w:pStyle w:val="aa"/>
              <w:shd w:val="clear" w:color="auto" w:fill="auto"/>
              <w:ind w:firstLine="140"/>
              <w:jc w:val="both"/>
              <w:rPr>
                <w:rFonts w:eastAsia="Times New Roman"/>
                <w:b/>
                <w:sz w:val="24"/>
              </w:rPr>
            </w:pPr>
            <w:r w:rsidRPr="00331348">
              <w:rPr>
                <w:rFonts w:eastAsia="Times New Roman"/>
                <w:b/>
                <w:sz w:val="24"/>
              </w:rPr>
              <w:t>12.</w:t>
            </w:r>
          </w:p>
        </w:tc>
        <w:tc>
          <w:tcPr>
            <w:tcW w:w="7684" w:type="dxa"/>
            <w:shd w:val="clear" w:color="auto" w:fill="FFFFFF"/>
            <w:vAlign w:val="center"/>
          </w:tcPr>
          <w:p w:rsidR="00BE5ACC" w:rsidRPr="00331348" w:rsidRDefault="00B221AB" w:rsidP="007D26BF">
            <w:pPr>
              <w:pStyle w:val="aa"/>
              <w:shd w:val="clear" w:color="auto" w:fill="auto"/>
              <w:ind w:firstLine="0"/>
              <w:rPr>
                <w:rFonts w:eastAsia="Times New Roman"/>
                <w:sz w:val="24"/>
              </w:rPr>
            </w:pPr>
            <w:r w:rsidRPr="00331348">
              <w:rPr>
                <w:rFonts w:eastAsia="Times New Roman"/>
                <w:sz w:val="24"/>
              </w:rPr>
              <w:t xml:space="preserve"> </w:t>
            </w:r>
            <w:r w:rsidR="00BE5ACC" w:rsidRPr="00331348">
              <w:rPr>
                <w:rFonts w:eastAsia="Times New Roman"/>
                <w:sz w:val="24"/>
              </w:rPr>
              <w:t>Приложение № 1 (Заявка на участие в аукционе)</w:t>
            </w:r>
          </w:p>
        </w:tc>
      </w:tr>
      <w:tr w:rsidR="00BE5ACC" w:rsidRPr="00331348" w:rsidTr="00D53DFC">
        <w:trPr>
          <w:trHeight w:hRule="exact" w:val="567"/>
          <w:jc w:val="center"/>
        </w:trPr>
        <w:tc>
          <w:tcPr>
            <w:tcW w:w="692" w:type="dxa"/>
            <w:shd w:val="clear" w:color="auto" w:fill="FFFFFF"/>
            <w:vAlign w:val="center"/>
          </w:tcPr>
          <w:p w:rsidR="00BE5ACC" w:rsidRPr="00331348" w:rsidRDefault="00BE5ACC" w:rsidP="007D26BF">
            <w:pPr>
              <w:pStyle w:val="aa"/>
              <w:shd w:val="clear" w:color="auto" w:fill="auto"/>
              <w:ind w:firstLine="140"/>
              <w:jc w:val="both"/>
              <w:rPr>
                <w:rFonts w:eastAsia="Times New Roman"/>
                <w:b/>
                <w:sz w:val="24"/>
              </w:rPr>
            </w:pPr>
            <w:r w:rsidRPr="00331348">
              <w:rPr>
                <w:rFonts w:eastAsia="Times New Roman"/>
                <w:b/>
                <w:sz w:val="24"/>
              </w:rPr>
              <w:t>13.</w:t>
            </w:r>
          </w:p>
        </w:tc>
        <w:tc>
          <w:tcPr>
            <w:tcW w:w="7684" w:type="dxa"/>
            <w:shd w:val="clear" w:color="auto" w:fill="FFFFFF"/>
            <w:vAlign w:val="center"/>
          </w:tcPr>
          <w:p w:rsidR="00BE5ACC" w:rsidRPr="00331348" w:rsidRDefault="00B221AB" w:rsidP="007D26BF">
            <w:pPr>
              <w:pStyle w:val="aa"/>
              <w:shd w:val="clear" w:color="auto" w:fill="auto"/>
              <w:ind w:firstLine="0"/>
              <w:rPr>
                <w:rFonts w:eastAsia="Times New Roman"/>
                <w:sz w:val="24"/>
              </w:rPr>
            </w:pPr>
            <w:r w:rsidRPr="00331348">
              <w:rPr>
                <w:rFonts w:eastAsia="Times New Roman"/>
                <w:sz w:val="24"/>
              </w:rPr>
              <w:t xml:space="preserve"> </w:t>
            </w:r>
            <w:r w:rsidR="00BE5ACC" w:rsidRPr="00331348">
              <w:rPr>
                <w:rFonts w:eastAsia="Times New Roman"/>
                <w:sz w:val="24"/>
              </w:rPr>
              <w:t>Приложение № 2 (Доверенность)</w:t>
            </w:r>
          </w:p>
        </w:tc>
      </w:tr>
      <w:tr w:rsidR="00B221AB" w:rsidRPr="00331348" w:rsidTr="00D53DFC">
        <w:trPr>
          <w:trHeight w:hRule="exact" w:val="567"/>
          <w:jc w:val="center"/>
        </w:trPr>
        <w:tc>
          <w:tcPr>
            <w:tcW w:w="692" w:type="dxa"/>
            <w:shd w:val="clear" w:color="auto" w:fill="FFFFFF"/>
            <w:vAlign w:val="center"/>
          </w:tcPr>
          <w:p w:rsidR="00B221AB" w:rsidRPr="00331348" w:rsidRDefault="00B221AB" w:rsidP="007D26BF">
            <w:pPr>
              <w:pStyle w:val="aa"/>
              <w:shd w:val="clear" w:color="auto" w:fill="auto"/>
              <w:ind w:firstLine="140"/>
              <w:jc w:val="both"/>
              <w:rPr>
                <w:rFonts w:eastAsia="Times New Roman"/>
                <w:b/>
                <w:sz w:val="24"/>
              </w:rPr>
            </w:pPr>
            <w:r w:rsidRPr="00331348">
              <w:rPr>
                <w:rFonts w:eastAsia="Times New Roman"/>
                <w:b/>
                <w:sz w:val="24"/>
              </w:rPr>
              <w:t>14.</w:t>
            </w:r>
          </w:p>
        </w:tc>
        <w:tc>
          <w:tcPr>
            <w:tcW w:w="7684" w:type="dxa"/>
            <w:shd w:val="clear" w:color="auto" w:fill="FFFFFF"/>
            <w:vAlign w:val="center"/>
          </w:tcPr>
          <w:p w:rsidR="00B221AB" w:rsidRPr="00331348" w:rsidRDefault="00B221AB" w:rsidP="00E37092">
            <w:pPr>
              <w:pStyle w:val="aa"/>
              <w:shd w:val="clear" w:color="auto" w:fill="auto"/>
              <w:ind w:firstLine="0"/>
              <w:rPr>
                <w:rFonts w:eastAsia="Times New Roman"/>
                <w:sz w:val="24"/>
              </w:rPr>
            </w:pPr>
            <w:r w:rsidRPr="00331348">
              <w:rPr>
                <w:rFonts w:eastAsia="Times New Roman"/>
                <w:sz w:val="24"/>
              </w:rPr>
              <w:t xml:space="preserve"> Приложение № 3 (Перечень документов, предоставляемых арендатором для оформления договора аренды)</w:t>
            </w:r>
          </w:p>
        </w:tc>
      </w:tr>
      <w:tr w:rsidR="00B221AB" w:rsidRPr="00331348" w:rsidTr="00D53DFC">
        <w:trPr>
          <w:trHeight w:hRule="exact" w:val="567"/>
          <w:jc w:val="center"/>
        </w:trPr>
        <w:tc>
          <w:tcPr>
            <w:tcW w:w="692" w:type="dxa"/>
            <w:shd w:val="clear" w:color="auto" w:fill="FFFFFF"/>
            <w:vAlign w:val="center"/>
          </w:tcPr>
          <w:p w:rsidR="00B221AB" w:rsidRPr="00331348" w:rsidRDefault="00B221AB" w:rsidP="007D26BF">
            <w:pPr>
              <w:pStyle w:val="aa"/>
              <w:shd w:val="clear" w:color="auto" w:fill="auto"/>
              <w:ind w:firstLine="140"/>
              <w:jc w:val="both"/>
              <w:rPr>
                <w:rFonts w:eastAsia="Times New Roman"/>
                <w:b/>
                <w:sz w:val="24"/>
              </w:rPr>
            </w:pPr>
            <w:r w:rsidRPr="00331348">
              <w:rPr>
                <w:rFonts w:eastAsia="Times New Roman"/>
                <w:b/>
                <w:sz w:val="24"/>
              </w:rPr>
              <w:t>15.</w:t>
            </w:r>
          </w:p>
        </w:tc>
        <w:tc>
          <w:tcPr>
            <w:tcW w:w="7684" w:type="dxa"/>
            <w:shd w:val="clear" w:color="auto" w:fill="FFFFFF"/>
            <w:vAlign w:val="center"/>
          </w:tcPr>
          <w:p w:rsidR="00B221AB" w:rsidRPr="00331348" w:rsidRDefault="00B221AB" w:rsidP="00E37092">
            <w:pPr>
              <w:pStyle w:val="aa"/>
              <w:shd w:val="clear" w:color="auto" w:fill="auto"/>
              <w:ind w:firstLine="0"/>
              <w:rPr>
                <w:rFonts w:eastAsia="Times New Roman"/>
                <w:sz w:val="24"/>
              </w:rPr>
            </w:pPr>
            <w:r w:rsidRPr="00331348">
              <w:rPr>
                <w:rFonts w:eastAsia="Times New Roman"/>
                <w:sz w:val="24"/>
              </w:rPr>
              <w:t xml:space="preserve"> Приложение № 4 (Проект договора аренды)</w:t>
            </w:r>
          </w:p>
        </w:tc>
      </w:tr>
      <w:tr w:rsidR="00DF4569" w:rsidRPr="00331348" w:rsidTr="00D53DFC">
        <w:trPr>
          <w:trHeight w:hRule="exact" w:val="567"/>
          <w:jc w:val="center"/>
        </w:trPr>
        <w:tc>
          <w:tcPr>
            <w:tcW w:w="692" w:type="dxa"/>
            <w:shd w:val="clear" w:color="auto" w:fill="FFFFFF"/>
            <w:vAlign w:val="center"/>
          </w:tcPr>
          <w:p w:rsidR="00DF4569" w:rsidRPr="00331348" w:rsidRDefault="00DF4569" w:rsidP="007D26BF">
            <w:pPr>
              <w:pStyle w:val="aa"/>
              <w:shd w:val="clear" w:color="auto" w:fill="auto"/>
              <w:ind w:firstLine="140"/>
              <w:jc w:val="both"/>
              <w:rPr>
                <w:rFonts w:eastAsia="Times New Roman"/>
                <w:b/>
                <w:sz w:val="24"/>
              </w:rPr>
            </w:pPr>
            <w:r>
              <w:rPr>
                <w:rFonts w:eastAsia="Times New Roman"/>
                <w:b/>
                <w:sz w:val="24"/>
              </w:rPr>
              <w:t>16.</w:t>
            </w:r>
          </w:p>
        </w:tc>
        <w:tc>
          <w:tcPr>
            <w:tcW w:w="7684" w:type="dxa"/>
            <w:shd w:val="clear" w:color="auto" w:fill="FFFFFF"/>
            <w:vAlign w:val="center"/>
          </w:tcPr>
          <w:p w:rsidR="00DF4569" w:rsidRPr="00331348" w:rsidRDefault="00DF4569" w:rsidP="00E37092">
            <w:pPr>
              <w:pStyle w:val="aa"/>
              <w:shd w:val="clear" w:color="auto" w:fill="auto"/>
              <w:ind w:firstLine="0"/>
              <w:rPr>
                <w:rFonts w:eastAsia="Times New Roman"/>
                <w:sz w:val="24"/>
              </w:rPr>
            </w:pPr>
            <w:r>
              <w:rPr>
                <w:rFonts w:eastAsia="Times New Roman"/>
                <w:sz w:val="24"/>
              </w:rPr>
              <w:t>Приложение №5 (Расчет начальной цены лота</w:t>
            </w:r>
            <w:r w:rsidR="007B1944">
              <w:rPr>
                <w:rFonts w:eastAsia="Times New Roman"/>
                <w:sz w:val="24"/>
              </w:rPr>
              <w:t xml:space="preserve"> объекта</w:t>
            </w:r>
            <w:r>
              <w:rPr>
                <w:rFonts w:eastAsia="Times New Roman"/>
                <w:sz w:val="24"/>
              </w:rPr>
              <w:t>)</w:t>
            </w:r>
          </w:p>
        </w:tc>
      </w:tr>
    </w:tbl>
    <w:p w:rsidR="00E01C82" w:rsidRDefault="00E01C82">
      <w:pPr>
        <w:widowControl/>
        <w:spacing w:after="200" w:line="276" w:lineRule="auto"/>
        <w:rPr>
          <w:rFonts w:ascii="Times New Roman" w:hAnsi="Times New Roman"/>
          <w:b/>
          <w:bCs/>
          <w:shd w:val="clear" w:color="auto" w:fill="FFFFFF"/>
        </w:rPr>
      </w:pPr>
      <w:r>
        <w:rPr>
          <w:rFonts w:ascii="Times New Roman" w:hAnsi="Times New Roman"/>
          <w:b/>
          <w:bCs/>
          <w:shd w:val="clear" w:color="auto" w:fill="FFFFFF"/>
        </w:rPr>
        <w:br w:type="page"/>
      </w:r>
    </w:p>
    <w:p w:rsidR="003D620C" w:rsidRPr="00331348" w:rsidRDefault="00A660A1" w:rsidP="004E2069">
      <w:pPr>
        <w:pStyle w:val="ac"/>
        <w:widowControl/>
        <w:numPr>
          <w:ilvl w:val="0"/>
          <w:numId w:val="8"/>
        </w:numPr>
        <w:suppressAutoHyphens/>
        <w:ind w:left="0" w:firstLine="709"/>
        <w:jc w:val="both"/>
        <w:rPr>
          <w:rFonts w:ascii="Times New Roman" w:hAnsi="Times New Roman"/>
          <w:b/>
          <w:bCs/>
          <w:shd w:val="clear" w:color="auto" w:fill="FFFFFF"/>
        </w:rPr>
      </w:pPr>
      <w:r w:rsidRPr="00331348">
        <w:rPr>
          <w:rFonts w:ascii="Times New Roman" w:hAnsi="Times New Roman"/>
          <w:b/>
          <w:bCs/>
          <w:shd w:val="clear" w:color="auto" w:fill="FFFFFF"/>
        </w:rPr>
        <w:lastRenderedPageBreak/>
        <w:t>О</w:t>
      </w:r>
      <w:r w:rsidR="001B1F34" w:rsidRPr="00331348">
        <w:rPr>
          <w:rFonts w:ascii="Times New Roman" w:hAnsi="Times New Roman"/>
          <w:b/>
          <w:bCs/>
          <w:shd w:val="clear" w:color="auto" w:fill="FFFFFF"/>
        </w:rPr>
        <w:t>бщие положения Документации об аукционе</w:t>
      </w:r>
      <w:r w:rsidR="001A269D" w:rsidRPr="00331348">
        <w:rPr>
          <w:rFonts w:ascii="Times New Roman" w:hAnsi="Times New Roman"/>
          <w:b/>
          <w:bCs/>
          <w:shd w:val="clear" w:color="auto" w:fill="FFFFFF"/>
        </w:rPr>
        <w:t xml:space="preserve"> (извещение)</w:t>
      </w:r>
      <w:r w:rsidR="001B1F34" w:rsidRPr="00331348">
        <w:rPr>
          <w:rFonts w:ascii="Times New Roman" w:hAnsi="Times New Roman"/>
          <w:b/>
          <w:bCs/>
          <w:shd w:val="clear" w:color="auto" w:fill="FFFFFF"/>
        </w:rPr>
        <w:t xml:space="preserve"> в электронной форме на право заключения договора аренды </w:t>
      </w:r>
      <w:r w:rsidR="00791941" w:rsidRPr="00331348">
        <w:rPr>
          <w:rFonts w:ascii="Times New Roman" w:hAnsi="Times New Roman"/>
          <w:b/>
          <w:bCs/>
          <w:shd w:val="clear" w:color="auto" w:fill="FFFFFF"/>
        </w:rPr>
        <w:t>муниципального</w:t>
      </w:r>
      <w:r w:rsidR="001B1F34" w:rsidRPr="00331348">
        <w:rPr>
          <w:rFonts w:ascii="Times New Roman" w:hAnsi="Times New Roman"/>
          <w:b/>
          <w:bCs/>
          <w:shd w:val="clear" w:color="auto" w:fill="FFFFFF"/>
        </w:rPr>
        <w:t xml:space="preserve"> недвижимого имущества</w:t>
      </w:r>
      <w:r w:rsidR="00793E5E" w:rsidRPr="00331348">
        <w:rPr>
          <w:rFonts w:ascii="Times New Roman" w:hAnsi="Times New Roman"/>
          <w:b/>
          <w:bCs/>
          <w:shd w:val="clear" w:color="auto" w:fill="FFFFFF"/>
        </w:rPr>
        <w:t xml:space="preserve"> </w:t>
      </w:r>
      <w:r w:rsidR="001B1F34" w:rsidRPr="00331348">
        <w:rPr>
          <w:rFonts w:ascii="Times New Roman" w:hAnsi="Times New Roman"/>
          <w:b/>
          <w:bCs/>
          <w:shd w:val="clear" w:color="auto" w:fill="FFFFFF"/>
        </w:rPr>
        <w:t xml:space="preserve">на торговой площадке </w:t>
      </w:r>
      <w:r w:rsidR="00791941" w:rsidRPr="00331348">
        <w:rPr>
          <w:rFonts w:ascii="Times New Roman" w:hAnsi="Times New Roman"/>
          <w:b/>
          <w:bCs/>
          <w:shd w:val="clear" w:color="auto" w:fill="FFFFFF"/>
        </w:rPr>
        <w:t>АО «Сбербанк – АСТ»</w:t>
      </w:r>
      <w:r w:rsidR="00791941" w:rsidRPr="00331348">
        <w:t xml:space="preserve"> </w:t>
      </w:r>
      <w:hyperlink r:id="rId10" w:history="1">
        <w:r w:rsidR="00791941" w:rsidRPr="00331348">
          <w:rPr>
            <w:rFonts w:ascii="Times New Roman" w:hAnsi="Times New Roman"/>
            <w:b/>
            <w:bCs/>
            <w:shd w:val="clear" w:color="auto" w:fill="FFFFFF"/>
          </w:rPr>
          <w:t>http://utp.sberbank-ast.ru</w:t>
        </w:r>
      </w:hyperlink>
      <w:r w:rsidR="00791941" w:rsidRPr="00331348">
        <w:rPr>
          <w:sz w:val="20"/>
          <w:szCs w:val="20"/>
        </w:rPr>
        <w:t xml:space="preserve"> </w:t>
      </w:r>
      <w:r w:rsidR="006E7719" w:rsidRPr="00331348">
        <w:rPr>
          <w:rFonts w:ascii="Times New Roman" w:hAnsi="Times New Roman"/>
          <w:b/>
          <w:bCs/>
          <w:shd w:val="clear" w:color="auto" w:fill="FFFFFF"/>
        </w:rPr>
        <w:t>в сети Интернет.</w:t>
      </w:r>
    </w:p>
    <w:p w:rsidR="00791941" w:rsidRPr="00331348" w:rsidRDefault="009B0CB0" w:rsidP="006E1384">
      <w:pPr>
        <w:pStyle w:val="ac"/>
        <w:widowControl/>
        <w:numPr>
          <w:ilvl w:val="1"/>
          <w:numId w:val="8"/>
        </w:numPr>
        <w:suppressAutoHyphens/>
        <w:ind w:left="0" w:firstLine="709"/>
        <w:jc w:val="both"/>
        <w:rPr>
          <w:rFonts w:ascii="Times New Roman" w:eastAsia="Calibri" w:hAnsi="Times New Roman" w:cs="Times New Roman"/>
        </w:rPr>
      </w:pPr>
      <w:r w:rsidRPr="00331348">
        <w:rPr>
          <w:rFonts w:ascii="Times New Roman" w:hAnsi="Times New Roman" w:cs="Times New Roman"/>
          <w:b/>
          <w:bCs/>
          <w:shd w:val="clear" w:color="auto" w:fill="FFFFFF"/>
        </w:rPr>
        <w:t>Организатор торгов</w:t>
      </w:r>
      <w:r w:rsidRPr="00331348">
        <w:rPr>
          <w:rFonts w:ascii="Times New Roman" w:hAnsi="Times New Roman" w:cs="Times New Roman"/>
          <w:shd w:val="clear" w:color="auto" w:fill="FFFFFF"/>
        </w:rPr>
        <w:t>:</w:t>
      </w:r>
      <w:r w:rsidR="00793E5E" w:rsidRPr="00331348">
        <w:rPr>
          <w:rFonts w:ascii="Times New Roman" w:eastAsia="Calibri" w:hAnsi="Times New Roman" w:cs="Times New Roman"/>
        </w:rPr>
        <w:t xml:space="preserve"> </w:t>
      </w:r>
      <w:r w:rsidR="006E1384" w:rsidRPr="00331348">
        <w:rPr>
          <w:rFonts w:ascii="Times New Roman" w:eastAsia="Calibri" w:hAnsi="Times New Roman" w:cs="Times New Roman"/>
        </w:rPr>
        <w:t>– Комитет по управлению муниципальным имуществом администрации муниципального округа «Ухта» Республики Коми</w:t>
      </w:r>
      <w:r w:rsidR="00793E5E" w:rsidRPr="00331348">
        <w:rPr>
          <w:rFonts w:ascii="Times New Roman" w:eastAsia="Calibri" w:hAnsi="Times New Roman" w:cs="Times New Roman"/>
        </w:rPr>
        <w:t xml:space="preserve">, место нахождение: 169300, Республика Коми, </w:t>
      </w:r>
      <w:proofErr w:type="gramStart"/>
      <w:r w:rsidR="00793E5E" w:rsidRPr="00331348">
        <w:rPr>
          <w:rFonts w:ascii="Times New Roman" w:eastAsia="Calibri" w:hAnsi="Times New Roman" w:cs="Times New Roman"/>
        </w:rPr>
        <w:t>г</w:t>
      </w:r>
      <w:proofErr w:type="gramEnd"/>
      <w:r w:rsidR="00793E5E" w:rsidRPr="00331348">
        <w:rPr>
          <w:rFonts w:ascii="Times New Roman" w:eastAsia="Calibri" w:hAnsi="Times New Roman" w:cs="Times New Roman"/>
        </w:rPr>
        <w:t xml:space="preserve">. Ухта, проезд </w:t>
      </w:r>
      <w:proofErr w:type="spellStart"/>
      <w:r w:rsidR="00793E5E" w:rsidRPr="00331348">
        <w:rPr>
          <w:rFonts w:ascii="Times New Roman" w:eastAsia="Calibri" w:hAnsi="Times New Roman" w:cs="Times New Roman"/>
        </w:rPr>
        <w:t>Пионергорский</w:t>
      </w:r>
      <w:proofErr w:type="spellEnd"/>
      <w:r w:rsidR="00793E5E" w:rsidRPr="00331348">
        <w:rPr>
          <w:rFonts w:ascii="Times New Roman" w:eastAsia="Calibri" w:hAnsi="Times New Roman" w:cs="Times New Roman"/>
        </w:rPr>
        <w:t>, д.2</w:t>
      </w:r>
      <w:r w:rsidRPr="00331348">
        <w:rPr>
          <w:rFonts w:ascii="Times New Roman" w:hAnsi="Times New Roman" w:cs="Times New Roman"/>
          <w:shd w:val="clear" w:color="auto" w:fill="FFFFFF"/>
        </w:rPr>
        <w:t xml:space="preserve">. </w:t>
      </w:r>
      <w:r w:rsidRPr="00331348">
        <w:rPr>
          <w:rFonts w:ascii="Times" w:hAnsi="Times" w:cs="Times New Roman"/>
          <w:color w:val="auto"/>
          <w:shd w:val="clear" w:color="auto" w:fill="FFFFFF"/>
        </w:rPr>
        <w:t>К</w:t>
      </w:r>
      <w:r w:rsidRPr="00331348">
        <w:rPr>
          <w:rFonts w:ascii="Times" w:hAnsi="Times" w:cs="Times New Roman"/>
          <w:color w:val="auto"/>
        </w:rPr>
        <w:t>онтактный телефон:</w:t>
      </w:r>
      <w:r w:rsidR="003A4EA8" w:rsidRPr="00331348">
        <w:rPr>
          <w:rFonts w:ascii="Times New Roman" w:eastAsia="Calibri" w:hAnsi="Times New Roman" w:cs="Times New Roman"/>
          <w:bCs/>
        </w:rPr>
        <w:t xml:space="preserve"> </w:t>
      </w:r>
      <w:r w:rsidR="00793E5E" w:rsidRPr="00331348">
        <w:rPr>
          <w:rFonts w:ascii="Times New Roman" w:eastAsia="Calibri" w:hAnsi="Times New Roman" w:cs="Times New Roman"/>
        </w:rPr>
        <w:t>8 (8216) 74-64-12, 8 (8216) 74-23-76</w:t>
      </w:r>
      <w:r w:rsidR="003A4EA8" w:rsidRPr="00331348">
        <w:rPr>
          <w:rFonts w:ascii="Times" w:hAnsi="Times" w:cs="Times New Roman"/>
          <w:color w:val="auto"/>
        </w:rPr>
        <w:t xml:space="preserve">, </w:t>
      </w:r>
      <w:r w:rsidRPr="00331348">
        <w:rPr>
          <w:rFonts w:ascii="Times" w:hAnsi="Times" w:cs="Times New Roman"/>
          <w:color w:val="auto"/>
        </w:rPr>
        <w:t xml:space="preserve">адрес электронной </w:t>
      </w:r>
      <w:r w:rsidRPr="00331348">
        <w:rPr>
          <w:rFonts w:ascii="Times New Roman" w:hAnsi="Times New Roman"/>
          <w:shd w:val="clear" w:color="auto" w:fill="FFFFFF"/>
        </w:rPr>
        <w:t>почты:</w:t>
      </w:r>
      <w:r w:rsidR="00954AF4" w:rsidRPr="00331348">
        <w:rPr>
          <w:rFonts w:ascii="Times New Roman" w:hAnsi="Times New Roman"/>
          <w:shd w:val="clear" w:color="auto" w:fill="FFFFFF"/>
        </w:rPr>
        <w:t xml:space="preserve"> </w:t>
      </w:r>
      <w:r w:rsidR="00793E5E" w:rsidRPr="00331348">
        <w:rPr>
          <w:rFonts w:ascii="Times New Roman" w:eastAsia="Calibri" w:hAnsi="Times New Roman" w:cs="Times New Roman"/>
          <w:u w:val="single"/>
        </w:rPr>
        <w:t>kumiuht@mail.ru</w:t>
      </w:r>
      <w:r w:rsidR="003A4EA8" w:rsidRPr="00331348">
        <w:rPr>
          <w:rFonts w:ascii="Times New Roman" w:hAnsi="Times New Roman" w:cs="Times New Roman"/>
        </w:rPr>
        <w:t>.</w:t>
      </w:r>
      <w:r w:rsidR="003A4EA8" w:rsidRPr="00331348">
        <w:t xml:space="preserve"> </w:t>
      </w:r>
      <w:hyperlink r:id="rId11" w:history="1"/>
      <w:proofErr w:type="gramStart"/>
      <w:r w:rsidRPr="00331348">
        <w:rPr>
          <w:rFonts w:ascii="Times New Roman" w:hAnsi="Times New Roman"/>
          <w:shd w:val="clear" w:color="auto" w:fill="FFFFFF"/>
        </w:rPr>
        <w:t xml:space="preserve">Аукцион проводится в соответствии с Гражданским кодексом Российской Федерации, Федеральным законом от 26.07.2006 № 135-ФЗ «О защите конкуренции», приказом Федеральной антимонопольной службы от </w:t>
      </w:r>
      <w:r w:rsidR="00A055FD" w:rsidRPr="00331348">
        <w:rPr>
          <w:rFonts w:ascii="Times New Roman" w:hAnsi="Times New Roman"/>
          <w:shd w:val="clear" w:color="auto" w:fill="FFFFFF"/>
        </w:rPr>
        <w:t>21 марта 2023</w:t>
      </w:r>
      <w:r w:rsidRPr="00331348">
        <w:rPr>
          <w:rFonts w:ascii="Times New Roman" w:hAnsi="Times New Roman"/>
          <w:shd w:val="clear" w:color="auto" w:fill="FFFFFF"/>
        </w:rPr>
        <w:t xml:space="preserve"> г. № </w:t>
      </w:r>
      <w:r w:rsidR="00A055FD" w:rsidRPr="00331348">
        <w:rPr>
          <w:rFonts w:ascii="Times New Roman" w:hAnsi="Times New Roman"/>
          <w:shd w:val="clear" w:color="auto" w:fill="FFFFFF"/>
        </w:rPr>
        <w:t>147/23</w:t>
      </w:r>
      <w:r w:rsidRPr="00331348">
        <w:rPr>
          <w:rFonts w:ascii="Times New Roman" w:hAnsi="Times New Roman"/>
          <w:shd w:val="clear" w:color="auto" w:fill="FFFFFF"/>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w:t>
      </w:r>
      <w:proofErr w:type="gramEnd"/>
      <w:r w:rsidRPr="00331348">
        <w:rPr>
          <w:rFonts w:ascii="Times New Roman" w:hAnsi="Times New Roman"/>
          <w:shd w:val="clear" w:color="auto" w:fill="FFFFFF"/>
        </w:rPr>
        <w:t xml:space="preserve"> имущества, в отношении которого заключение указанных договоров может осуществляться путем проведения торгов в форме конкурса» (далее – Приказ ФАС),</w:t>
      </w:r>
      <w:r w:rsidR="0058363A" w:rsidRPr="00331348">
        <w:rPr>
          <w:rFonts w:ascii="Times New Roman" w:hAnsi="Times New Roman"/>
          <w:shd w:val="clear" w:color="auto" w:fill="FFFFFF"/>
        </w:rPr>
        <w:t xml:space="preserve"> </w:t>
      </w:r>
      <w:r w:rsidRPr="00331348">
        <w:rPr>
          <w:rFonts w:ascii="Times New Roman" w:hAnsi="Times New Roman"/>
          <w:shd w:val="clear" w:color="auto" w:fill="FFFFFF"/>
        </w:rPr>
        <w:t xml:space="preserve"> </w:t>
      </w:r>
      <w:r w:rsidR="00791941" w:rsidRPr="00331348">
        <w:rPr>
          <w:rFonts w:ascii="Times New Roman" w:hAnsi="Times New Roman"/>
          <w:shd w:val="clear" w:color="auto" w:fill="FFFFFF"/>
        </w:rPr>
        <w:t>Порядком управления и распоряжения имуществом, находящимся в собственности муниципального образования городского округа «Ухта», утвержденным решением Совета</w:t>
      </w:r>
      <w:r w:rsidR="0058363A" w:rsidRPr="00331348">
        <w:rPr>
          <w:rFonts w:ascii="Times New Roman" w:hAnsi="Times New Roman"/>
          <w:shd w:val="clear" w:color="auto" w:fill="FFFFFF"/>
        </w:rPr>
        <w:t xml:space="preserve"> </w:t>
      </w:r>
      <w:r w:rsidR="00295C3E">
        <w:rPr>
          <w:rFonts w:ascii="Times New Roman" w:hAnsi="Times New Roman"/>
          <w:shd w:val="clear" w:color="auto" w:fill="FFFFFF"/>
        </w:rPr>
        <w:t>муниципального округа</w:t>
      </w:r>
      <w:r w:rsidR="0058363A" w:rsidRPr="00331348">
        <w:rPr>
          <w:rFonts w:ascii="Times New Roman" w:hAnsi="Times New Roman"/>
          <w:shd w:val="clear" w:color="auto" w:fill="FFFFFF"/>
        </w:rPr>
        <w:t xml:space="preserve"> «Ухта» от </w:t>
      </w:r>
      <w:r w:rsidR="00295C3E" w:rsidRPr="00295C3E">
        <w:rPr>
          <w:rFonts w:ascii="Times New Roman" w:hAnsi="Times New Roman"/>
          <w:shd w:val="clear" w:color="auto" w:fill="FFFFFF"/>
        </w:rPr>
        <w:t xml:space="preserve">02.10.2024 </w:t>
      </w:r>
      <w:r w:rsidR="00295C3E">
        <w:rPr>
          <w:rFonts w:ascii="Times New Roman" w:hAnsi="Times New Roman"/>
          <w:shd w:val="clear" w:color="auto" w:fill="FFFFFF"/>
        </w:rPr>
        <w:t>№</w:t>
      </w:r>
      <w:r w:rsidR="00295C3E" w:rsidRPr="00295C3E">
        <w:rPr>
          <w:rFonts w:ascii="Times New Roman" w:hAnsi="Times New Roman"/>
          <w:shd w:val="clear" w:color="auto" w:fill="FFFFFF"/>
        </w:rPr>
        <w:t xml:space="preserve"> 349</w:t>
      </w:r>
      <w:r w:rsidR="0058363A" w:rsidRPr="00331348">
        <w:rPr>
          <w:rFonts w:ascii="Times New Roman" w:hAnsi="Times New Roman"/>
          <w:shd w:val="clear" w:color="auto" w:fill="FFFFFF"/>
        </w:rPr>
        <w:t>.</w:t>
      </w:r>
    </w:p>
    <w:p w:rsidR="009B0CB0" w:rsidRPr="00331348" w:rsidRDefault="00A660A1" w:rsidP="001B1F34">
      <w:pPr>
        <w:numPr>
          <w:ilvl w:val="0"/>
          <w:numId w:val="1"/>
        </w:numPr>
        <w:tabs>
          <w:tab w:val="left" w:pos="284"/>
        </w:tabs>
        <w:ind w:firstLine="709"/>
        <w:jc w:val="both"/>
        <w:rPr>
          <w:rFonts w:ascii="Times New Roman" w:hAnsi="Times New Roman" w:cs="Times New Roman"/>
          <w:color w:val="auto"/>
          <w:shd w:val="clear" w:color="auto" w:fill="FFFFFF"/>
        </w:rPr>
      </w:pPr>
      <w:r w:rsidRPr="00331348">
        <w:rPr>
          <w:rFonts w:ascii="Times New Roman" w:hAnsi="Times New Roman" w:cs="Times New Roman"/>
          <w:b/>
          <w:bCs/>
          <w:shd w:val="clear" w:color="auto" w:fill="FFFFFF"/>
        </w:rPr>
        <w:t xml:space="preserve">     </w:t>
      </w:r>
      <w:r w:rsidR="009B0CB0" w:rsidRPr="00331348">
        <w:rPr>
          <w:rFonts w:ascii="Times New Roman" w:hAnsi="Times New Roman" w:cs="Times New Roman"/>
          <w:b/>
          <w:bCs/>
          <w:shd w:val="clear" w:color="auto" w:fill="FFFFFF"/>
        </w:rPr>
        <w:t xml:space="preserve">Объект нежилого фонда, </w:t>
      </w:r>
      <w:r w:rsidR="009B0CB0" w:rsidRPr="00331348">
        <w:rPr>
          <w:rFonts w:ascii="Times New Roman" w:hAnsi="Times New Roman" w:cs="Times New Roman"/>
          <w:shd w:val="clear" w:color="auto" w:fill="FFFFFF"/>
        </w:rPr>
        <w:t xml:space="preserve">выставляемый на открытый аукцион на право заключения договора аренды (информация об объекте размещается на Официальном сайте Российской Федерации для размещения информации о проведении торгов </w:t>
      </w:r>
      <w:hyperlink r:id="rId12" w:history="1">
        <w:r w:rsidR="009B0CB0" w:rsidRPr="00331348">
          <w:rPr>
            <w:rFonts w:ascii="Times New Roman" w:hAnsi="Times New Roman" w:cs="Times New Roman"/>
            <w:b/>
            <w:shd w:val="clear" w:color="auto" w:fill="FFFFFF"/>
            <w:lang w:val="en-US" w:eastAsia="en-US"/>
          </w:rPr>
          <w:t>www</w:t>
        </w:r>
        <w:r w:rsidR="009B0CB0" w:rsidRPr="00331348">
          <w:rPr>
            <w:rFonts w:ascii="Times New Roman" w:hAnsi="Times New Roman" w:cs="Times New Roman"/>
            <w:b/>
            <w:shd w:val="clear" w:color="auto" w:fill="FFFFFF"/>
            <w:lang w:eastAsia="en-US"/>
          </w:rPr>
          <w:t>.</w:t>
        </w:r>
        <w:r w:rsidR="009B0CB0" w:rsidRPr="00331348">
          <w:rPr>
            <w:rFonts w:ascii="Times New Roman" w:hAnsi="Times New Roman" w:cs="Times New Roman"/>
            <w:b/>
            <w:shd w:val="clear" w:color="auto" w:fill="FFFFFF"/>
            <w:lang w:val="en-US" w:eastAsia="en-US"/>
          </w:rPr>
          <w:t>torgi</w:t>
        </w:r>
        <w:r w:rsidR="009B0CB0" w:rsidRPr="00331348">
          <w:rPr>
            <w:rFonts w:ascii="Times New Roman" w:hAnsi="Times New Roman" w:cs="Times New Roman"/>
            <w:b/>
            <w:shd w:val="clear" w:color="auto" w:fill="FFFFFF"/>
            <w:lang w:eastAsia="en-US"/>
          </w:rPr>
          <w:t>.</w:t>
        </w:r>
        <w:r w:rsidR="009B0CB0" w:rsidRPr="00331348">
          <w:rPr>
            <w:rFonts w:ascii="Times New Roman" w:hAnsi="Times New Roman" w:cs="Times New Roman"/>
            <w:b/>
            <w:shd w:val="clear" w:color="auto" w:fill="FFFFFF"/>
            <w:lang w:val="en-US" w:eastAsia="en-US"/>
          </w:rPr>
          <w:t>gov</w:t>
        </w:r>
        <w:r w:rsidR="009B0CB0" w:rsidRPr="00331348">
          <w:rPr>
            <w:rFonts w:ascii="Times New Roman" w:hAnsi="Times New Roman" w:cs="Times New Roman"/>
            <w:b/>
            <w:shd w:val="clear" w:color="auto" w:fill="FFFFFF"/>
            <w:lang w:eastAsia="en-US"/>
          </w:rPr>
          <w:t>.</w:t>
        </w:r>
        <w:r w:rsidR="009B0CB0" w:rsidRPr="00331348">
          <w:rPr>
            <w:rFonts w:ascii="Times New Roman" w:hAnsi="Times New Roman" w:cs="Times New Roman"/>
            <w:b/>
            <w:shd w:val="clear" w:color="auto" w:fill="FFFFFF"/>
            <w:lang w:val="en-US" w:eastAsia="en-US"/>
          </w:rPr>
          <w:t>ru</w:t>
        </w:r>
      </w:hyperlink>
      <w:r w:rsidR="009B0CB0" w:rsidRPr="00331348">
        <w:rPr>
          <w:rFonts w:ascii="Times New Roman" w:hAnsi="Times New Roman" w:cs="Times New Roman"/>
          <w:shd w:val="clear" w:color="auto" w:fill="FFFFFF"/>
        </w:rPr>
        <w:t>,</w:t>
      </w:r>
      <w:r w:rsidR="0001647D" w:rsidRPr="00331348">
        <w:rPr>
          <w:rFonts w:ascii="Times New Roman" w:hAnsi="Times New Roman" w:cs="Times New Roman"/>
          <w:shd w:val="clear" w:color="auto" w:fill="FFFFFF"/>
        </w:rPr>
        <w:t xml:space="preserve"> </w:t>
      </w:r>
      <w:r w:rsidR="00B06D4B" w:rsidRPr="00331348">
        <w:rPr>
          <w:rFonts w:ascii="Times New Roman" w:hAnsi="Times New Roman" w:cs="Times New Roman"/>
          <w:shd w:val="clear" w:color="auto" w:fill="FFFFFF"/>
        </w:rPr>
        <w:t xml:space="preserve">торговая площадка </w:t>
      </w:r>
      <w:hyperlink r:id="rId13" w:history="1">
        <w:r w:rsidR="0058363A" w:rsidRPr="00331348">
          <w:rPr>
            <w:rFonts w:ascii="Times New Roman" w:hAnsi="Times New Roman"/>
            <w:b/>
            <w:bCs/>
            <w:shd w:val="clear" w:color="auto" w:fill="FFFFFF"/>
          </w:rPr>
          <w:t>http://utp.sberbank-ast.ru</w:t>
        </w:r>
      </w:hyperlink>
      <w:r w:rsidR="0001647D" w:rsidRPr="00331348">
        <w:rPr>
          <w:rFonts w:ascii="Times New Roman" w:hAnsi="Times New Roman" w:cs="Times New Roman"/>
          <w:shd w:val="clear" w:color="auto" w:fill="FFFFFF"/>
        </w:rPr>
        <w:t>.</w:t>
      </w:r>
      <w:r w:rsidR="009B0CB0" w:rsidRPr="00331348">
        <w:rPr>
          <w:rFonts w:ascii="Times New Roman" w:hAnsi="Times New Roman" w:cs="Times New Roman"/>
          <w:color w:val="auto"/>
        </w:rPr>
        <w:t xml:space="preserve"> </w:t>
      </w:r>
      <w:r w:rsidR="009B0CB0" w:rsidRPr="00331348">
        <w:rPr>
          <w:rFonts w:ascii="Times New Roman" w:hAnsi="Times New Roman" w:cs="Times New Roman"/>
          <w:shd w:val="clear" w:color="auto" w:fill="FFFFFF"/>
        </w:rPr>
        <w:t xml:space="preserve">Аукцион на повышение цены (далее – </w:t>
      </w:r>
      <w:r w:rsidR="00CB59FF" w:rsidRPr="00331348">
        <w:rPr>
          <w:rFonts w:ascii="Times New Roman" w:hAnsi="Times New Roman" w:cs="Times New Roman"/>
          <w:shd w:val="clear" w:color="auto" w:fill="FFFFFF"/>
        </w:rPr>
        <w:t>О</w:t>
      </w:r>
      <w:r w:rsidR="009B0CB0" w:rsidRPr="00331348">
        <w:rPr>
          <w:rFonts w:ascii="Times New Roman" w:hAnsi="Times New Roman" w:cs="Times New Roman"/>
          <w:shd w:val="clear" w:color="auto" w:fill="FFFFFF"/>
        </w:rPr>
        <w:t>фициальный сайт).</w:t>
      </w:r>
    </w:p>
    <w:p w:rsidR="0058363A" w:rsidRPr="00331348" w:rsidRDefault="0058363A" w:rsidP="0058363A">
      <w:pPr>
        <w:tabs>
          <w:tab w:val="left" w:pos="284"/>
        </w:tabs>
        <w:ind w:left="709"/>
        <w:jc w:val="both"/>
        <w:rPr>
          <w:rFonts w:ascii="Times New Roman" w:hAnsi="Times New Roman" w:cs="Times New Roman"/>
          <w:color w:val="auto"/>
          <w:shd w:val="clear" w:color="auto" w:fill="FFFFFF"/>
        </w:rPr>
      </w:pPr>
    </w:p>
    <w:p w:rsidR="00CE46EA" w:rsidRDefault="0058363A" w:rsidP="00CE46EA">
      <w:pPr>
        <w:pStyle w:val="ac"/>
        <w:tabs>
          <w:tab w:val="left" w:pos="709"/>
        </w:tabs>
        <w:ind w:left="0"/>
        <w:jc w:val="both"/>
        <w:rPr>
          <w:rFonts w:ascii="Times New Roman" w:hAnsi="Times New Roman" w:cs="Times New Roman"/>
          <w:b/>
          <w:bCs/>
          <w:shd w:val="clear" w:color="auto" w:fill="FFFFFF"/>
        </w:rPr>
      </w:pPr>
      <w:r w:rsidRPr="00331348">
        <w:rPr>
          <w:rFonts w:ascii="Times New Roman" w:hAnsi="Times New Roman" w:cs="Times New Roman"/>
          <w:b/>
          <w:bCs/>
          <w:shd w:val="clear" w:color="auto" w:fill="FFFFFF"/>
        </w:rPr>
        <w:t xml:space="preserve">Лот №1: </w:t>
      </w:r>
    </w:p>
    <w:p w:rsidR="00ED04CF" w:rsidRPr="00F2680E" w:rsidRDefault="00237C56" w:rsidP="00F2680E">
      <w:pPr>
        <w:pStyle w:val="ConsPlusNormal"/>
        <w:jc w:val="both"/>
        <w:rPr>
          <w:rFonts w:ascii="Times New Roman" w:hAnsi="Times New Roman" w:cs="Times New Roman"/>
          <w:sz w:val="24"/>
          <w:szCs w:val="24"/>
        </w:rPr>
      </w:pPr>
      <w:r w:rsidRPr="00F2680E">
        <w:rPr>
          <w:rFonts w:ascii="Times New Roman" w:eastAsia="Calibri" w:hAnsi="Times New Roman" w:cs="Times New Roman"/>
          <w:sz w:val="24"/>
          <w:szCs w:val="24"/>
        </w:rPr>
        <w:t>Недвижимое имущество</w:t>
      </w:r>
      <w:r w:rsidR="00EE7932" w:rsidRPr="00F2680E">
        <w:rPr>
          <w:rFonts w:ascii="Times New Roman" w:eastAsia="Calibri" w:hAnsi="Times New Roman" w:cs="Times New Roman"/>
          <w:sz w:val="24"/>
          <w:szCs w:val="24"/>
        </w:rPr>
        <w:t xml:space="preserve"> </w:t>
      </w:r>
      <w:r w:rsidR="002F19D1" w:rsidRPr="00F2680E">
        <w:rPr>
          <w:rFonts w:ascii="Times New Roman" w:hAnsi="Times New Roman" w:cs="Times New Roman"/>
          <w:sz w:val="24"/>
          <w:szCs w:val="24"/>
        </w:rPr>
        <w:t xml:space="preserve">- </w:t>
      </w:r>
      <w:r w:rsidR="00D9098F" w:rsidRPr="00F2680E">
        <w:rPr>
          <w:rFonts w:ascii="Times New Roman" w:hAnsi="Times New Roman" w:cs="Times New Roman"/>
          <w:sz w:val="24"/>
          <w:szCs w:val="24"/>
        </w:rPr>
        <w:t>нежилое одноэтажное здание, номера на поэтажном плане  1, 2, 3, 4, общей  площадью 47,1 кв.м., кадастровый номер объекта 11:20:1401001:721</w:t>
      </w:r>
      <w:r w:rsidR="001A04D9" w:rsidRPr="00F2680E">
        <w:rPr>
          <w:rFonts w:ascii="Times New Roman" w:hAnsi="Times New Roman" w:cs="Times New Roman"/>
          <w:sz w:val="24"/>
          <w:szCs w:val="24"/>
        </w:rPr>
        <w:t xml:space="preserve">, по адресу: </w:t>
      </w:r>
      <w:r w:rsidR="00F2680E" w:rsidRPr="00F2680E">
        <w:rPr>
          <w:rFonts w:ascii="Times New Roman" w:hAnsi="Times New Roman" w:cs="Times New Roman"/>
          <w:sz w:val="24"/>
          <w:szCs w:val="24"/>
        </w:rPr>
        <w:t xml:space="preserve">Российская Федерация, Республика Коми, муниципальный округ Ухта, поселок </w:t>
      </w:r>
      <w:proofErr w:type="spellStart"/>
      <w:r w:rsidR="00F2680E" w:rsidRPr="00F2680E">
        <w:rPr>
          <w:rFonts w:ascii="Times New Roman" w:hAnsi="Times New Roman" w:cs="Times New Roman"/>
          <w:sz w:val="24"/>
          <w:szCs w:val="24"/>
        </w:rPr>
        <w:t>Седъю</w:t>
      </w:r>
      <w:proofErr w:type="spellEnd"/>
      <w:r w:rsidR="00F2680E" w:rsidRPr="00F2680E">
        <w:rPr>
          <w:rFonts w:ascii="Times New Roman" w:hAnsi="Times New Roman" w:cs="Times New Roman"/>
          <w:sz w:val="24"/>
          <w:szCs w:val="24"/>
        </w:rPr>
        <w:t>, улица Центральная, дом 4</w:t>
      </w:r>
      <w:r w:rsidR="00295C3E" w:rsidRPr="00F2680E">
        <w:rPr>
          <w:rFonts w:ascii="Times New Roman" w:hAnsi="Times New Roman" w:cs="Times New Roman"/>
          <w:bCs/>
          <w:sz w:val="24"/>
          <w:szCs w:val="24"/>
        </w:rPr>
        <w:t xml:space="preserve"> </w:t>
      </w:r>
      <w:r w:rsidR="00ED04CF" w:rsidRPr="00F2680E">
        <w:rPr>
          <w:rFonts w:ascii="Times New Roman" w:hAnsi="Times New Roman" w:cs="Times New Roman"/>
          <w:bCs/>
          <w:sz w:val="24"/>
          <w:szCs w:val="24"/>
          <w:shd w:val="clear" w:color="auto" w:fill="FFFFFF"/>
        </w:rPr>
        <w:t>(выписка из Единого государственного реестра недвижимости об основ</w:t>
      </w:r>
      <w:r w:rsidR="002A0BC6" w:rsidRPr="00F2680E">
        <w:rPr>
          <w:rFonts w:ascii="Times New Roman" w:hAnsi="Times New Roman" w:cs="Times New Roman"/>
          <w:bCs/>
          <w:sz w:val="24"/>
          <w:szCs w:val="24"/>
          <w:shd w:val="clear" w:color="auto" w:fill="FFFFFF"/>
        </w:rPr>
        <w:t>ных характеристиках</w:t>
      </w:r>
      <w:r w:rsidR="00ED04CF" w:rsidRPr="00F2680E">
        <w:rPr>
          <w:rFonts w:ascii="Times New Roman" w:hAnsi="Times New Roman" w:cs="Times New Roman"/>
          <w:bCs/>
          <w:sz w:val="24"/>
          <w:szCs w:val="24"/>
          <w:shd w:val="clear" w:color="auto" w:fill="FFFFFF"/>
        </w:rPr>
        <w:t xml:space="preserve"> и зарегистрированных прав</w:t>
      </w:r>
      <w:r w:rsidR="002A0BC6" w:rsidRPr="00F2680E">
        <w:rPr>
          <w:rFonts w:ascii="Times New Roman" w:hAnsi="Times New Roman" w:cs="Times New Roman"/>
          <w:bCs/>
          <w:sz w:val="24"/>
          <w:szCs w:val="24"/>
          <w:shd w:val="clear" w:color="auto" w:fill="FFFFFF"/>
        </w:rPr>
        <w:t>ах</w:t>
      </w:r>
      <w:r w:rsidR="00ED04CF" w:rsidRPr="00F2680E">
        <w:rPr>
          <w:rFonts w:ascii="Times New Roman" w:hAnsi="Times New Roman" w:cs="Times New Roman"/>
          <w:bCs/>
          <w:sz w:val="24"/>
          <w:szCs w:val="24"/>
          <w:shd w:val="clear" w:color="auto" w:fill="FFFFFF"/>
        </w:rPr>
        <w:t xml:space="preserve"> на объект недвижимости от </w:t>
      </w:r>
      <w:r w:rsidR="00107778">
        <w:rPr>
          <w:rFonts w:ascii="Times New Roman" w:hAnsi="Times New Roman" w:cs="Times New Roman"/>
          <w:bCs/>
          <w:sz w:val="24"/>
          <w:szCs w:val="24"/>
          <w:shd w:val="clear" w:color="auto" w:fill="FFFFFF"/>
        </w:rPr>
        <w:t>26.02</w:t>
      </w:r>
      <w:r w:rsidR="00C318CC" w:rsidRPr="00F2680E">
        <w:rPr>
          <w:rFonts w:ascii="Times New Roman" w:hAnsi="Times New Roman" w:cs="Times New Roman"/>
          <w:bCs/>
          <w:sz w:val="24"/>
          <w:szCs w:val="24"/>
          <w:shd w:val="clear" w:color="auto" w:fill="FFFFFF"/>
        </w:rPr>
        <w:t>.</w:t>
      </w:r>
      <w:r w:rsidR="00CE46EA" w:rsidRPr="00F2680E">
        <w:rPr>
          <w:rFonts w:ascii="Times New Roman" w:hAnsi="Times New Roman" w:cs="Times New Roman"/>
          <w:bCs/>
          <w:sz w:val="24"/>
          <w:szCs w:val="24"/>
          <w:shd w:val="clear" w:color="auto" w:fill="FFFFFF"/>
        </w:rPr>
        <w:t>202</w:t>
      </w:r>
      <w:r w:rsidR="00107778">
        <w:rPr>
          <w:rFonts w:ascii="Times New Roman" w:hAnsi="Times New Roman" w:cs="Times New Roman"/>
          <w:bCs/>
          <w:sz w:val="24"/>
          <w:szCs w:val="24"/>
          <w:shd w:val="clear" w:color="auto" w:fill="FFFFFF"/>
        </w:rPr>
        <w:t>6</w:t>
      </w:r>
      <w:r w:rsidR="00CE46EA" w:rsidRPr="00F2680E">
        <w:rPr>
          <w:rFonts w:ascii="Times New Roman" w:hAnsi="Times New Roman" w:cs="Times New Roman"/>
          <w:bCs/>
          <w:sz w:val="24"/>
          <w:szCs w:val="24"/>
          <w:shd w:val="clear" w:color="auto" w:fill="FFFFFF"/>
        </w:rPr>
        <w:t>)</w:t>
      </w:r>
      <w:r w:rsidR="00ED04CF" w:rsidRPr="00F2680E">
        <w:rPr>
          <w:rFonts w:ascii="Times New Roman" w:hAnsi="Times New Roman" w:cs="Times New Roman"/>
          <w:bCs/>
          <w:sz w:val="24"/>
          <w:szCs w:val="24"/>
          <w:shd w:val="clear" w:color="auto" w:fill="FFFFFF"/>
        </w:rPr>
        <w:t>.</w:t>
      </w:r>
    </w:p>
    <w:p w:rsidR="001C24A8" w:rsidRPr="00077AC2" w:rsidRDefault="001C24A8" w:rsidP="001C24A8">
      <w:pPr>
        <w:pStyle w:val="ac"/>
        <w:tabs>
          <w:tab w:val="left" w:pos="426"/>
        </w:tabs>
        <w:ind w:left="0"/>
        <w:jc w:val="both"/>
        <w:rPr>
          <w:rFonts w:ascii="Times New Roman" w:hAnsi="Times New Roman" w:cs="Times New Roman"/>
          <w:bCs/>
          <w:shd w:val="clear" w:color="auto" w:fill="FFFFFF"/>
        </w:rPr>
      </w:pPr>
      <w:r w:rsidRPr="0058363A">
        <w:rPr>
          <w:rFonts w:ascii="Times New Roman" w:hAnsi="Times New Roman" w:cs="Times New Roman"/>
          <w:b/>
          <w:bCs/>
          <w:shd w:val="clear" w:color="auto" w:fill="FFFFFF"/>
        </w:rPr>
        <w:t>Год постройки</w:t>
      </w:r>
      <w:r w:rsidRPr="0058363A">
        <w:rPr>
          <w:rFonts w:ascii="Times New Roman" w:hAnsi="Times New Roman" w:cs="Times New Roman"/>
          <w:bCs/>
          <w:shd w:val="clear" w:color="auto" w:fill="FFFFFF"/>
        </w:rPr>
        <w:t xml:space="preserve"> </w:t>
      </w:r>
      <w:r>
        <w:rPr>
          <w:rFonts w:ascii="Times New Roman" w:hAnsi="Times New Roman" w:cs="Times New Roman"/>
          <w:bCs/>
          <w:shd w:val="clear" w:color="auto" w:fill="FFFFFF"/>
        </w:rPr>
        <w:t>–</w:t>
      </w:r>
      <w:r w:rsidRPr="0058363A">
        <w:rPr>
          <w:rFonts w:ascii="Times New Roman" w:hAnsi="Times New Roman" w:cs="Times New Roman"/>
          <w:bCs/>
          <w:shd w:val="clear" w:color="auto" w:fill="FFFFFF"/>
        </w:rPr>
        <w:t xml:space="preserve"> </w:t>
      </w:r>
      <w:r w:rsidR="00D9098F" w:rsidRPr="00D9098F">
        <w:rPr>
          <w:rFonts w:ascii="Times New Roman" w:hAnsi="Times New Roman" w:cs="Times New Roman"/>
          <w:bCs/>
          <w:shd w:val="clear" w:color="auto" w:fill="FFFFFF"/>
        </w:rPr>
        <w:t>1945 (</w:t>
      </w:r>
      <w:proofErr w:type="spellStart"/>
      <w:r w:rsidR="00D9098F" w:rsidRPr="00D9098F">
        <w:rPr>
          <w:rFonts w:ascii="Times New Roman" w:hAnsi="Times New Roman" w:cs="Times New Roman"/>
          <w:bCs/>
          <w:shd w:val="clear" w:color="auto" w:fill="FFFFFF"/>
        </w:rPr>
        <w:t>кап</w:t>
      </w:r>
      <w:proofErr w:type="gramStart"/>
      <w:r w:rsidR="00D9098F" w:rsidRPr="00D9098F">
        <w:rPr>
          <w:rFonts w:ascii="Times New Roman" w:hAnsi="Times New Roman" w:cs="Times New Roman"/>
          <w:bCs/>
          <w:shd w:val="clear" w:color="auto" w:fill="FFFFFF"/>
        </w:rPr>
        <w:t>.р</w:t>
      </w:r>
      <w:proofErr w:type="gramEnd"/>
      <w:r w:rsidR="00D9098F" w:rsidRPr="00D9098F">
        <w:rPr>
          <w:rFonts w:ascii="Times New Roman" w:hAnsi="Times New Roman" w:cs="Times New Roman"/>
          <w:bCs/>
          <w:shd w:val="clear" w:color="auto" w:fill="FFFFFF"/>
        </w:rPr>
        <w:t>емонт</w:t>
      </w:r>
      <w:proofErr w:type="spellEnd"/>
      <w:r w:rsidR="00D9098F" w:rsidRPr="00D9098F">
        <w:rPr>
          <w:rFonts w:ascii="Times New Roman" w:hAnsi="Times New Roman" w:cs="Times New Roman"/>
          <w:bCs/>
          <w:shd w:val="clear" w:color="auto" w:fill="FFFFFF"/>
        </w:rPr>
        <w:t xml:space="preserve"> 1970)</w:t>
      </w:r>
    </w:p>
    <w:p w:rsidR="00BE2761" w:rsidRDefault="00F2680E" w:rsidP="00BE2761">
      <w:pPr>
        <w:widowControl/>
        <w:suppressAutoHyphens/>
        <w:ind w:firstLine="709"/>
        <w:jc w:val="both"/>
        <w:rPr>
          <w:rFonts w:ascii="Times New Roman" w:hAnsi="Times New Roman" w:cs="Times New Roman"/>
        </w:rPr>
      </w:pPr>
      <w:r>
        <w:rPr>
          <w:rFonts w:ascii="Times New Roman" w:hAnsi="Times New Roman" w:cs="Times New Roman"/>
        </w:rPr>
        <w:t xml:space="preserve">Здание </w:t>
      </w:r>
      <w:r w:rsidR="001C24A8">
        <w:rPr>
          <w:rFonts w:ascii="Times New Roman" w:hAnsi="Times New Roman" w:cs="Times New Roman"/>
        </w:rPr>
        <w:t xml:space="preserve">имеет </w:t>
      </w:r>
      <w:r>
        <w:rPr>
          <w:rFonts w:ascii="Times New Roman" w:hAnsi="Times New Roman" w:cs="Times New Roman"/>
        </w:rPr>
        <w:t>один вход/выход</w:t>
      </w:r>
      <w:r w:rsidR="001C24A8">
        <w:rPr>
          <w:rFonts w:ascii="Times New Roman" w:hAnsi="Times New Roman" w:cs="Times New Roman"/>
        </w:rPr>
        <w:t xml:space="preserve">. </w:t>
      </w:r>
      <w:r w:rsidR="00B02907">
        <w:rPr>
          <w:rFonts w:ascii="Times New Roman" w:hAnsi="Times New Roman" w:cs="Times New Roman"/>
        </w:rPr>
        <w:t>П</w:t>
      </w:r>
      <w:r w:rsidR="00AB21C4">
        <w:rPr>
          <w:rFonts w:ascii="Times New Roman" w:hAnsi="Times New Roman" w:cs="Times New Roman"/>
        </w:rPr>
        <w:t xml:space="preserve">о данным технического паспорта </w:t>
      </w:r>
      <w:r w:rsidR="00AB21C4" w:rsidRPr="00AB21C4">
        <w:rPr>
          <w:rFonts w:ascii="Times New Roman" w:hAnsi="Times New Roman" w:cs="Times New Roman"/>
        </w:rPr>
        <w:t xml:space="preserve">по состоянию на 22.12.2010 инв. №87:425:002:000024160 здание </w:t>
      </w:r>
      <w:r w:rsidR="00AB21C4">
        <w:rPr>
          <w:rFonts w:ascii="Times New Roman" w:hAnsi="Times New Roman" w:cs="Times New Roman"/>
        </w:rPr>
        <w:t>оснащено теплом, электричеством,</w:t>
      </w:r>
      <w:r w:rsidR="00AB21C4" w:rsidRPr="00AB21C4">
        <w:rPr>
          <w:rFonts w:ascii="Times New Roman" w:hAnsi="Times New Roman" w:cs="Times New Roman"/>
        </w:rPr>
        <w:t xml:space="preserve"> отсутствует</w:t>
      </w:r>
      <w:r w:rsidR="00AB21C4">
        <w:rPr>
          <w:rFonts w:ascii="Times New Roman" w:hAnsi="Times New Roman" w:cs="Times New Roman"/>
        </w:rPr>
        <w:t xml:space="preserve"> с</w:t>
      </w:r>
      <w:r w:rsidR="00AB21C4" w:rsidRPr="00AB21C4">
        <w:rPr>
          <w:rFonts w:ascii="Times New Roman" w:hAnsi="Times New Roman" w:cs="Times New Roman"/>
        </w:rPr>
        <w:t>анузел и водопровод</w:t>
      </w:r>
      <w:r w:rsidR="00AB21C4">
        <w:rPr>
          <w:rFonts w:ascii="Times New Roman" w:hAnsi="Times New Roman" w:cs="Times New Roman"/>
        </w:rPr>
        <w:t>.</w:t>
      </w:r>
      <w:r w:rsidR="00AB21C4" w:rsidRPr="00AB21C4">
        <w:rPr>
          <w:rFonts w:ascii="Times New Roman" w:hAnsi="Times New Roman" w:cs="Times New Roman"/>
        </w:rPr>
        <w:t xml:space="preserve"> </w:t>
      </w:r>
      <w:r w:rsidR="00967C0B" w:rsidRPr="00967C0B">
        <w:rPr>
          <w:rFonts w:ascii="Times New Roman" w:hAnsi="Times New Roman" w:cs="Times New Roman"/>
        </w:rPr>
        <w:t xml:space="preserve">Техническое состояние: </w:t>
      </w:r>
      <w:r w:rsidRPr="00F2680E">
        <w:rPr>
          <w:rFonts w:ascii="Times New Roman" w:hAnsi="Times New Roman" w:cs="Times New Roman"/>
        </w:rPr>
        <w:t>помещени</w:t>
      </w:r>
      <w:r w:rsidR="00AB21C4">
        <w:rPr>
          <w:rFonts w:ascii="Times New Roman" w:hAnsi="Times New Roman" w:cs="Times New Roman"/>
        </w:rPr>
        <w:t>я</w:t>
      </w:r>
      <w:r w:rsidRPr="00F2680E">
        <w:rPr>
          <w:rFonts w:ascii="Times New Roman" w:hAnsi="Times New Roman" w:cs="Times New Roman"/>
        </w:rPr>
        <w:t xml:space="preserve"> требу</w:t>
      </w:r>
      <w:r w:rsidR="00AB21C4">
        <w:rPr>
          <w:rFonts w:ascii="Times New Roman" w:hAnsi="Times New Roman" w:cs="Times New Roman"/>
        </w:rPr>
        <w:t>ют</w:t>
      </w:r>
      <w:r w:rsidRPr="00F2680E">
        <w:rPr>
          <w:rFonts w:ascii="Times New Roman" w:hAnsi="Times New Roman" w:cs="Times New Roman"/>
        </w:rPr>
        <w:t xml:space="preserve"> проведения ремонта.</w:t>
      </w:r>
    </w:p>
    <w:p w:rsidR="00AB21C4" w:rsidRDefault="00AB21C4" w:rsidP="00AB21C4">
      <w:pPr>
        <w:pStyle w:val="ac"/>
        <w:tabs>
          <w:tab w:val="left" w:pos="426"/>
        </w:tabs>
        <w:ind w:left="0" w:firstLine="709"/>
        <w:jc w:val="both"/>
        <w:rPr>
          <w:rFonts w:ascii="Times New Roman" w:hAnsi="Times New Roman" w:cs="Times New Roman"/>
          <w:color w:val="000000" w:themeColor="text1"/>
        </w:rPr>
      </w:pPr>
      <w:r w:rsidRPr="00331348">
        <w:rPr>
          <w:rFonts w:ascii="Times New Roman" w:hAnsi="Times New Roman" w:cs="Times New Roman"/>
        </w:rPr>
        <w:t xml:space="preserve">Использование арендатором имущества не должно противоречить </w:t>
      </w:r>
      <w:r w:rsidRPr="00FF7455">
        <w:rPr>
          <w:rFonts w:ascii="Times New Roman" w:hAnsi="Times New Roman" w:cs="Times New Roman"/>
          <w:color w:val="000000" w:themeColor="text1"/>
        </w:rPr>
        <w:t>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Pr>
          <w:rFonts w:ascii="Times New Roman" w:hAnsi="Times New Roman" w:cs="Times New Roman"/>
          <w:color w:val="000000" w:themeColor="text1"/>
        </w:rPr>
        <w:t>.</w:t>
      </w:r>
    </w:p>
    <w:p w:rsidR="00EF34A1" w:rsidRDefault="00EF34A1" w:rsidP="00EF34A1">
      <w:pPr>
        <w:pStyle w:val="ac"/>
        <w:tabs>
          <w:tab w:val="left" w:pos="426"/>
        </w:tabs>
        <w:ind w:left="0" w:firstLine="709"/>
        <w:jc w:val="both"/>
        <w:rPr>
          <w:rFonts w:ascii="Times New Roman" w:hAnsi="Times New Roman" w:cs="Times New Roman"/>
        </w:rPr>
      </w:pPr>
      <w:r w:rsidRPr="00C972B5">
        <w:rPr>
          <w:rFonts w:ascii="Times New Roman" w:hAnsi="Times New Roman" w:cs="Times New Roman"/>
        </w:rPr>
        <w:t xml:space="preserve">Условиями договора аренды предусмотрена обязанность арендатора в недельный срок </w:t>
      </w:r>
      <w:proofErr w:type="gramStart"/>
      <w:r w:rsidRPr="00C972B5">
        <w:rPr>
          <w:rFonts w:ascii="Times New Roman" w:hAnsi="Times New Roman" w:cs="Times New Roman"/>
        </w:rPr>
        <w:t>с даты подписания</w:t>
      </w:r>
      <w:proofErr w:type="gramEnd"/>
      <w:r w:rsidRPr="00C972B5">
        <w:rPr>
          <w:rFonts w:ascii="Times New Roman" w:hAnsi="Times New Roman" w:cs="Times New Roman"/>
        </w:rPr>
        <w:t xml:space="preserve"> договора обратиться в адрес Арендодателя для оформления договорных отношений на земельный участок, на котором расположено передаваемое в пользование муниципальное имущество</w:t>
      </w:r>
      <w:r>
        <w:rPr>
          <w:rFonts w:ascii="Times New Roman" w:hAnsi="Times New Roman" w:cs="Times New Roman"/>
        </w:rPr>
        <w:t>.</w:t>
      </w:r>
    </w:p>
    <w:p w:rsidR="001C24A8" w:rsidRDefault="001C24A8" w:rsidP="001C24A8">
      <w:pPr>
        <w:widowControl/>
        <w:suppressAutoHyphens/>
        <w:ind w:firstLine="709"/>
        <w:jc w:val="both"/>
        <w:rPr>
          <w:rFonts w:ascii="Times New Roman" w:hAnsi="Times New Roman" w:cs="Times New Roman"/>
        </w:rPr>
      </w:pPr>
      <w:r w:rsidRPr="00111207">
        <w:rPr>
          <w:rFonts w:ascii="Times New Roman" w:hAnsi="Times New Roman" w:cs="Times New Roman"/>
        </w:rPr>
        <w:t>Арендатор самостоятельно заключает договоры на оказание коммунальных и эксплуатационных услуг, на оказание услуг по содержанию и текущему ремонту помещений общего пользования.</w:t>
      </w:r>
    </w:p>
    <w:p w:rsidR="001C24A8" w:rsidRDefault="001C24A8" w:rsidP="001C24A8">
      <w:pPr>
        <w:widowControl/>
        <w:suppressAutoHyphens/>
        <w:ind w:firstLine="709"/>
        <w:jc w:val="both"/>
        <w:rPr>
          <w:rFonts w:ascii="Times New Roman" w:hAnsi="Times New Roman" w:cs="Times New Roman"/>
        </w:rPr>
      </w:pPr>
      <w:r w:rsidRPr="00111207">
        <w:rPr>
          <w:rFonts w:ascii="Times New Roman" w:hAnsi="Times New Roman" w:cs="Times New Roman"/>
        </w:rPr>
        <w:t xml:space="preserve">При заключении договоров с </w:t>
      </w:r>
      <w:proofErr w:type="spellStart"/>
      <w:r w:rsidRPr="00111207">
        <w:rPr>
          <w:rFonts w:ascii="Times New Roman" w:hAnsi="Times New Roman" w:cs="Times New Roman"/>
        </w:rPr>
        <w:t>ресурсоснабжающими</w:t>
      </w:r>
      <w:proofErr w:type="spellEnd"/>
      <w:r w:rsidRPr="00111207">
        <w:rPr>
          <w:rFonts w:ascii="Times New Roman" w:hAnsi="Times New Roman" w:cs="Times New Roman"/>
        </w:rPr>
        <w:t xml:space="preserve"> организациями необходимо выполнить их технические условия</w:t>
      </w:r>
      <w:r>
        <w:rPr>
          <w:rFonts w:ascii="Times New Roman" w:hAnsi="Times New Roman" w:cs="Times New Roman"/>
        </w:rPr>
        <w:t>.</w:t>
      </w:r>
    </w:p>
    <w:p w:rsidR="00B60DC5" w:rsidRDefault="00B60DC5" w:rsidP="00C459ED">
      <w:pPr>
        <w:widowControl/>
        <w:suppressAutoHyphens/>
        <w:ind w:firstLine="709"/>
        <w:jc w:val="both"/>
        <w:rPr>
          <w:rFonts w:ascii="Times New Roman" w:hAnsi="Times New Roman" w:cs="Times New Roman"/>
        </w:rPr>
      </w:pPr>
      <w:r w:rsidRPr="00B60DC5">
        <w:rPr>
          <w:rFonts w:ascii="Times New Roman" w:hAnsi="Times New Roman" w:cs="Times New Roman"/>
        </w:rPr>
        <w:t>Расчет арендной платы по договору аренды будет произведен в соответствии с действующей Методикой с применением коэффициента вида деятельности, согласно указанному в заявке претендента виду использования имущества (ОКВЭД).</w:t>
      </w:r>
    </w:p>
    <w:p w:rsidR="00C459ED" w:rsidRDefault="00C459ED" w:rsidP="00C459ED">
      <w:pPr>
        <w:widowControl/>
        <w:suppressAutoHyphens/>
        <w:ind w:firstLine="709"/>
        <w:jc w:val="both"/>
        <w:rPr>
          <w:rFonts w:ascii="Times New Roman" w:hAnsi="Times New Roman" w:cs="Times New Roman"/>
        </w:rPr>
      </w:pPr>
      <w:r w:rsidRPr="00111207">
        <w:rPr>
          <w:rFonts w:ascii="Times New Roman" w:hAnsi="Times New Roman" w:cs="Times New Roman"/>
        </w:rPr>
        <w:lastRenderedPageBreak/>
        <w:t xml:space="preserve">Условиями договора аренды предусмотрена обязанность арендатора в месячный срок </w:t>
      </w:r>
      <w:proofErr w:type="gramStart"/>
      <w:r w:rsidRPr="00111207">
        <w:rPr>
          <w:rFonts w:ascii="Times New Roman" w:hAnsi="Times New Roman" w:cs="Times New Roman"/>
        </w:rPr>
        <w:t>с даты подписания</w:t>
      </w:r>
      <w:proofErr w:type="gramEnd"/>
      <w:r w:rsidRPr="00111207">
        <w:rPr>
          <w:rFonts w:ascii="Times New Roman" w:hAnsi="Times New Roman" w:cs="Times New Roman"/>
        </w:rPr>
        <w:t xml:space="preserve"> произвести его государственную регистрацию в Федеральной служб</w:t>
      </w:r>
      <w:r>
        <w:rPr>
          <w:rFonts w:ascii="Times New Roman" w:hAnsi="Times New Roman" w:cs="Times New Roman"/>
        </w:rPr>
        <w:t>е</w:t>
      </w:r>
      <w:r w:rsidRPr="00111207">
        <w:rPr>
          <w:rFonts w:ascii="Times New Roman" w:hAnsi="Times New Roman" w:cs="Times New Roman"/>
        </w:rPr>
        <w:t xml:space="preserve"> государственной реги</w:t>
      </w:r>
      <w:r>
        <w:rPr>
          <w:rFonts w:ascii="Times New Roman" w:hAnsi="Times New Roman" w:cs="Times New Roman"/>
        </w:rPr>
        <w:t>страции, кадастра и картографии.</w:t>
      </w:r>
    </w:p>
    <w:p w:rsidR="00754329" w:rsidRDefault="00C459ED" w:rsidP="00754329">
      <w:pPr>
        <w:pStyle w:val="ac"/>
        <w:tabs>
          <w:tab w:val="left" w:pos="426"/>
        </w:tabs>
        <w:ind w:left="0" w:firstLine="709"/>
        <w:jc w:val="both"/>
        <w:rPr>
          <w:rFonts w:ascii="Times New Roman" w:hAnsi="Times New Roman" w:cs="Times New Roman"/>
          <w:color w:val="000000" w:themeColor="text1"/>
        </w:rPr>
      </w:pPr>
      <w:r w:rsidRPr="00FF7455">
        <w:rPr>
          <w:rFonts w:ascii="Times New Roman" w:hAnsi="Times New Roman" w:cs="Times New Roman"/>
          <w:color w:val="000000" w:themeColor="text1"/>
        </w:rPr>
        <w:t xml:space="preserve">Арендатор должен обеспечить сотрудникам арендодателя, по предварительному уведомлению, возможность беспрепятственного доступа в любую часть помещений Арендатора </w:t>
      </w:r>
      <w:r w:rsidRPr="00002BE5">
        <w:rPr>
          <w:rFonts w:ascii="Times New Roman" w:hAnsi="Times New Roman" w:cs="Times New Roman"/>
          <w:color w:val="000000" w:themeColor="text1"/>
        </w:rPr>
        <w:t>для осуществления проверки сохранности имущества, а также использования имущества по назначению, в соответствии с условиями Договора и иными установленными законодательством Российской Федерации требованиями.</w:t>
      </w:r>
    </w:p>
    <w:p w:rsidR="00754329" w:rsidRPr="00754329" w:rsidRDefault="00754329" w:rsidP="00754329">
      <w:pPr>
        <w:pStyle w:val="ac"/>
        <w:tabs>
          <w:tab w:val="left" w:pos="426"/>
        </w:tabs>
        <w:ind w:hanging="11"/>
        <w:jc w:val="both"/>
        <w:rPr>
          <w:rFonts w:ascii="Times New Roman" w:hAnsi="Times New Roman" w:cs="Times New Roman"/>
          <w:color w:val="000000" w:themeColor="text1"/>
        </w:rPr>
      </w:pPr>
      <w:r w:rsidRPr="00754329">
        <w:rPr>
          <w:rFonts w:ascii="Times New Roman" w:hAnsi="Times New Roman" w:cs="Times New Roman"/>
          <w:color w:val="000000" w:themeColor="text1"/>
        </w:rPr>
        <w:t>На дату окончания срока договора аренды Арендатор обязан:</w:t>
      </w:r>
    </w:p>
    <w:p w:rsidR="00754329" w:rsidRPr="00754329" w:rsidRDefault="00754329" w:rsidP="00754329">
      <w:pPr>
        <w:pStyle w:val="ac"/>
        <w:tabs>
          <w:tab w:val="left" w:pos="426"/>
        </w:tabs>
        <w:ind w:hanging="11"/>
        <w:jc w:val="both"/>
        <w:rPr>
          <w:rFonts w:ascii="Times New Roman" w:hAnsi="Times New Roman" w:cs="Times New Roman"/>
          <w:color w:val="000000" w:themeColor="text1"/>
        </w:rPr>
      </w:pPr>
      <w:r w:rsidRPr="00754329">
        <w:rPr>
          <w:rFonts w:ascii="Times New Roman" w:hAnsi="Times New Roman" w:cs="Times New Roman"/>
          <w:color w:val="000000" w:themeColor="text1"/>
        </w:rPr>
        <w:t>•</w:t>
      </w:r>
      <w:r w:rsidRPr="00754329">
        <w:rPr>
          <w:rFonts w:ascii="Times New Roman" w:hAnsi="Times New Roman" w:cs="Times New Roman"/>
          <w:color w:val="000000" w:themeColor="text1"/>
        </w:rPr>
        <w:tab/>
        <w:t>передать свободный от имущества объект аренды по акту приема-передачи в исправном состоянии;</w:t>
      </w:r>
    </w:p>
    <w:p w:rsidR="00754329" w:rsidRDefault="00754329" w:rsidP="00754329">
      <w:pPr>
        <w:pStyle w:val="ac"/>
        <w:tabs>
          <w:tab w:val="left" w:pos="426"/>
        </w:tabs>
        <w:ind w:left="0" w:firstLine="709"/>
        <w:jc w:val="both"/>
        <w:rPr>
          <w:rFonts w:ascii="Times New Roman" w:hAnsi="Times New Roman" w:cs="Times New Roman"/>
          <w:color w:val="000000" w:themeColor="text1"/>
        </w:rPr>
      </w:pPr>
      <w:r w:rsidRPr="00754329">
        <w:rPr>
          <w:rFonts w:ascii="Times New Roman" w:hAnsi="Times New Roman" w:cs="Times New Roman"/>
          <w:color w:val="000000" w:themeColor="text1"/>
        </w:rPr>
        <w:t>•</w:t>
      </w:r>
      <w:r w:rsidRPr="00754329">
        <w:rPr>
          <w:rFonts w:ascii="Times New Roman" w:hAnsi="Times New Roman" w:cs="Times New Roman"/>
          <w:color w:val="000000" w:themeColor="text1"/>
        </w:rPr>
        <w:tab/>
        <w:t>предоставить Арендодателю техническую документацию на приборы учета, установленные в арендуемых помещениях (в случае их установки).</w:t>
      </w:r>
    </w:p>
    <w:p w:rsidR="00754329" w:rsidRDefault="00967C0B" w:rsidP="00754329">
      <w:pPr>
        <w:pStyle w:val="ac"/>
        <w:tabs>
          <w:tab w:val="left" w:pos="426"/>
        </w:tabs>
        <w:ind w:left="0" w:firstLine="709"/>
        <w:jc w:val="both"/>
        <w:rPr>
          <w:rFonts w:ascii="Times New Roman" w:hAnsi="Times New Roman" w:cs="Times New Roman"/>
        </w:rPr>
      </w:pPr>
      <w:r w:rsidRPr="00967C0B">
        <w:rPr>
          <w:rFonts w:ascii="Times New Roman" w:hAnsi="Times New Roman" w:cs="Times New Roman"/>
        </w:rPr>
        <w:t>Сдаваемый Арендатором объект аренд</w:t>
      </w:r>
      <w:r w:rsidR="000D4393">
        <w:rPr>
          <w:rFonts w:ascii="Times New Roman" w:hAnsi="Times New Roman" w:cs="Times New Roman"/>
        </w:rPr>
        <w:t>ы должен соответствовать данным</w:t>
      </w:r>
      <w:r w:rsidR="000D4393" w:rsidRPr="000D4393">
        <w:rPr>
          <w:rFonts w:ascii="Times New Roman" w:hAnsi="Times New Roman" w:cs="Times New Roman"/>
        </w:rPr>
        <w:t xml:space="preserve"> выписки из Единого государственного реестра недвижимости об основных характеристиках и зарегистрированных прав на объект недвижимости с кадастровым номером </w:t>
      </w:r>
      <w:r w:rsidR="00024579" w:rsidRPr="00024579">
        <w:rPr>
          <w:rFonts w:ascii="Times New Roman" w:hAnsi="Times New Roman" w:cs="Times New Roman"/>
        </w:rPr>
        <w:t>11:20:1401001:721</w:t>
      </w:r>
      <w:r w:rsidRPr="00967C0B">
        <w:rPr>
          <w:rFonts w:ascii="Times New Roman" w:hAnsi="Times New Roman" w:cs="Times New Roman"/>
        </w:rPr>
        <w:t>. В случае осуществления арендатором в течении срока действия договора аренды перепланировки (реконструкции) объекта аренды в соответствии с условиями договора, сдаваемый объект должен соответствовать данным уточненного технического (кадастрового) паспорта, изготовленного арендатором с учетом выполненной и согласованной в установленном порядке перепланировки.</w:t>
      </w:r>
    </w:p>
    <w:p w:rsidR="00967C0B" w:rsidRPr="00754329" w:rsidRDefault="00967C0B" w:rsidP="00754329">
      <w:pPr>
        <w:pStyle w:val="ac"/>
        <w:tabs>
          <w:tab w:val="left" w:pos="426"/>
        </w:tabs>
        <w:ind w:left="0" w:firstLine="709"/>
        <w:jc w:val="both"/>
        <w:rPr>
          <w:rFonts w:ascii="Times New Roman" w:hAnsi="Times New Roman" w:cs="Times New Roman"/>
          <w:color w:val="000000" w:themeColor="text1"/>
        </w:rPr>
      </w:pPr>
    </w:p>
    <w:p w:rsidR="0058363A" w:rsidRPr="00331348" w:rsidRDefault="0058363A" w:rsidP="0058363A">
      <w:pPr>
        <w:tabs>
          <w:tab w:val="left" w:pos="8647"/>
        </w:tabs>
        <w:jc w:val="both"/>
        <w:rPr>
          <w:rFonts w:ascii="Times New Roman" w:hAnsi="Times New Roman" w:cs="Times New Roman"/>
          <w:bCs/>
          <w:shd w:val="clear" w:color="auto" w:fill="FFFFFF"/>
        </w:rPr>
      </w:pPr>
      <w:r w:rsidRPr="00331348">
        <w:rPr>
          <w:rFonts w:ascii="Times New Roman" w:hAnsi="Times New Roman" w:cs="Times New Roman"/>
          <w:b/>
          <w:bCs/>
          <w:shd w:val="clear" w:color="auto" w:fill="FFFFFF"/>
        </w:rPr>
        <w:t>Срок действия Договора аренды</w:t>
      </w:r>
      <w:r w:rsidRPr="00331348">
        <w:rPr>
          <w:rFonts w:ascii="Times New Roman" w:hAnsi="Times New Roman" w:cs="Times New Roman"/>
          <w:bCs/>
          <w:shd w:val="clear" w:color="auto" w:fill="FFFFFF"/>
        </w:rPr>
        <w:t>:  5 лет</w:t>
      </w:r>
    </w:p>
    <w:p w:rsidR="0058363A" w:rsidRPr="00331348" w:rsidRDefault="0058363A" w:rsidP="0058363A">
      <w:pPr>
        <w:tabs>
          <w:tab w:val="left" w:pos="284"/>
        </w:tabs>
        <w:ind w:left="709"/>
        <w:jc w:val="both"/>
        <w:rPr>
          <w:rFonts w:ascii="Times New Roman" w:hAnsi="Times New Roman" w:cs="Times New Roman"/>
          <w:color w:val="auto"/>
          <w:shd w:val="clear" w:color="auto" w:fill="FFFFFF"/>
        </w:rPr>
      </w:pPr>
    </w:p>
    <w:p w:rsidR="00F73D04" w:rsidRPr="009B0CB0" w:rsidRDefault="00F73D04" w:rsidP="00F73D04">
      <w:pPr>
        <w:spacing w:line="266" w:lineRule="auto"/>
        <w:ind w:firstLine="709"/>
        <w:jc w:val="both"/>
        <w:rPr>
          <w:rFonts w:ascii="Times New Roman" w:hAnsi="Times New Roman" w:cs="Times New Roman"/>
          <w:color w:val="auto"/>
        </w:rPr>
      </w:pPr>
      <w:bookmarkStart w:id="0" w:name="bookmark0"/>
      <w:bookmarkStart w:id="1" w:name="bookmark1"/>
      <w:r w:rsidRPr="009B0CB0">
        <w:rPr>
          <w:rFonts w:ascii="Times New Roman" w:hAnsi="Times New Roman" w:cs="Times New Roman"/>
          <w:b/>
          <w:bCs/>
          <w:shd w:val="clear" w:color="auto" w:fill="FFFFFF"/>
        </w:rPr>
        <w:t xml:space="preserve">Предмет: </w:t>
      </w:r>
      <w:r w:rsidRPr="00D63DCF">
        <w:rPr>
          <w:rFonts w:ascii="Times New Roman" w:hAnsi="Times New Roman" w:cs="Times New Roman"/>
          <w:bCs/>
          <w:shd w:val="clear" w:color="auto" w:fill="FFFFFF"/>
        </w:rPr>
        <w:t>единовременный платеж</w:t>
      </w:r>
      <w:r>
        <w:rPr>
          <w:rFonts w:ascii="Times New Roman" w:hAnsi="Times New Roman" w:cs="Times New Roman"/>
          <w:b/>
          <w:bCs/>
          <w:shd w:val="clear" w:color="auto" w:fill="FFFFFF"/>
        </w:rPr>
        <w:t xml:space="preserve"> </w:t>
      </w:r>
      <w:r w:rsidRPr="00D63DCF">
        <w:rPr>
          <w:rFonts w:ascii="Times New Roman" w:hAnsi="Times New Roman" w:cs="Times New Roman"/>
          <w:bCs/>
          <w:shd w:val="clear" w:color="auto" w:fill="FFFFFF"/>
        </w:rPr>
        <w:t>за</w:t>
      </w:r>
      <w:r>
        <w:rPr>
          <w:rFonts w:ascii="Times New Roman" w:hAnsi="Times New Roman" w:cs="Times New Roman"/>
          <w:b/>
          <w:bCs/>
          <w:shd w:val="clear" w:color="auto" w:fill="FFFFFF"/>
        </w:rPr>
        <w:t xml:space="preserve"> </w:t>
      </w:r>
      <w:r w:rsidRPr="009B0CB0">
        <w:rPr>
          <w:rFonts w:ascii="Times New Roman" w:hAnsi="Times New Roman" w:cs="Times New Roman"/>
          <w:shd w:val="clear" w:color="auto" w:fill="FFFFFF"/>
        </w:rPr>
        <w:t xml:space="preserve">право заключения договора аренды </w:t>
      </w:r>
      <w:r>
        <w:rPr>
          <w:rFonts w:ascii="Times New Roman" w:hAnsi="Times New Roman" w:cs="Times New Roman"/>
          <w:shd w:val="clear" w:color="auto" w:fill="FFFFFF"/>
        </w:rPr>
        <w:t>муниципального</w:t>
      </w:r>
      <w:r w:rsidRPr="00FB5E94">
        <w:rPr>
          <w:rFonts w:ascii="Times New Roman" w:hAnsi="Times New Roman" w:cs="Times New Roman"/>
          <w:shd w:val="clear" w:color="auto" w:fill="FFFFFF"/>
        </w:rPr>
        <w:t xml:space="preserve"> недвижимого имущества</w:t>
      </w:r>
      <w:r>
        <w:rPr>
          <w:rFonts w:ascii="Times New Roman" w:hAnsi="Times New Roman" w:cs="Times New Roman"/>
          <w:shd w:val="clear" w:color="auto" w:fill="FFFFFF"/>
        </w:rPr>
        <w:t>.</w:t>
      </w:r>
    </w:p>
    <w:p w:rsidR="00F73D04" w:rsidRPr="00D63DCF" w:rsidRDefault="00F73D04" w:rsidP="00F73D04">
      <w:pPr>
        <w:spacing w:line="266" w:lineRule="auto"/>
        <w:ind w:firstLine="709"/>
        <w:jc w:val="both"/>
        <w:rPr>
          <w:rFonts w:ascii="Times New Roman" w:hAnsi="Times New Roman" w:cs="Times New Roman"/>
          <w:shd w:val="clear" w:color="auto" w:fill="FFFFFF"/>
        </w:rPr>
      </w:pPr>
      <w:r w:rsidRPr="009B0CB0">
        <w:rPr>
          <w:rFonts w:ascii="Times New Roman" w:hAnsi="Times New Roman" w:cs="Times New Roman"/>
          <w:b/>
          <w:bCs/>
          <w:shd w:val="clear" w:color="auto" w:fill="FFFFFF"/>
        </w:rPr>
        <w:t xml:space="preserve">Критерий определения победителя: </w:t>
      </w:r>
      <w:r w:rsidRPr="009B0CB0">
        <w:rPr>
          <w:rFonts w:ascii="Times New Roman" w:hAnsi="Times New Roman" w:cs="Times New Roman"/>
          <w:shd w:val="clear" w:color="auto" w:fill="FFFFFF"/>
        </w:rPr>
        <w:t xml:space="preserve">наибольший предложенный размер </w:t>
      </w:r>
      <w:r w:rsidRPr="00D63DCF">
        <w:rPr>
          <w:rFonts w:ascii="Times New Roman" w:hAnsi="Times New Roman" w:cs="Times New Roman"/>
          <w:shd w:val="clear" w:color="auto" w:fill="FFFFFF"/>
        </w:rPr>
        <w:t>стоимости права на заключение договора аренды муниципального имущества</w:t>
      </w:r>
      <w:r>
        <w:rPr>
          <w:rFonts w:ascii="Times New Roman" w:hAnsi="Times New Roman" w:cs="Times New Roman"/>
          <w:shd w:val="clear" w:color="auto" w:fill="FFFFFF"/>
        </w:rPr>
        <w:t xml:space="preserve"> (единовременный платеж)</w:t>
      </w:r>
      <w:r w:rsidRPr="009B0CB0">
        <w:rPr>
          <w:rFonts w:ascii="Times New Roman" w:hAnsi="Times New Roman" w:cs="Times New Roman"/>
          <w:shd w:val="clear" w:color="auto" w:fill="FFFFFF"/>
        </w:rPr>
        <w:t>.</w:t>
      </w:r>
    </w:p>
    <w:p w:rsidR="00F73D04" w:rsidRPr="009B0CB0" w:rsidRDefault="00F73D04" w:rsidP="00F73D04">
      <w:pPr>
        <w:widowControl/>
        <w:tabs>
          <w:tab w:val="left" w:pos="540"/>
          <w:tab w:val="left" w:pos="708"/>
        </w:tabs>
        <w:suppressAutoHyphens/>
        <w:spacing w:line="276" w:lineRule="auto"/>
        <w:ind w:right="-7" w:firstLine="709"/>
        <w:jc w:val="both"/>
        <w:rPr>
          <w:rFonts w:ascii="Times New Roman" w:hAnsi="Times New Roman"/>
          <w:b/>
          <w:bCs/>
          <w:color w:val="00000A"/>
        </w:rPr>
      </w:pPr>
      <w:r w:rsidRPr="009B0CB0">
        <w:rPr>
          <w:rFonts w:ascii="Times New Roman" w:hAnsi="Times New Roman"/>
          <w:b/>
          <w:color w:val="00000A"/>
        </w:rPr>
        <w:t>Целевое назначение</w:t>
      </w:r>
      <w:r w:rsidRPr="009B0CB0">
        <w:rPr>
          <w:rFonts w:ascii="Times New Roman" w:hAnsi="Times New Roman"/>
          <w:color w:val="00000A"/>
        </w:rPr>
        <w:t xml:space="preserve">: </w:t>
      </w:r>
      <w:r>
        <w:rPr>
          <w:rFonts w:ascii="Times New Roman" w:hAnsi="Times New Roman"/>
          <w:color w:val="00000A"/>
        </w:rPr>
        <w:t>нежилое помещение.</w:t>
      </w:r>
    </w:p>
    <w:p w:rsidR="009A6ED8" w:rsidRPr="009A6ED8" w:rsidRDefault="00F73D04" w:rsidP="009A6ED8">
      <w:pPr>
        <w:numPr>
          <w:ilvl w:val="0"/>
          <w:numId w:val="1"/>
        </w:numPr>
        <w:tabs>
          <w:tab w:val="left" w:pos="500"/>
        </w:tabs>
        <w:ind w:left="709"/>
        <w:jc w:val="both"/>
        <w:rPr>
          <w:rFonts w:ascii="Times New Roman" w:hAnsi="Times New Roman" w:cs="Times New Roman"/>
          <w:b/>
          <w:shd w:val="clear" w:color="auto" w:fill="FFFFFF"/>
        </w:rPr>
      </w:pPr>
      <w:r w:rsidRPr="008C1CC5">
        <w:rPr>
          <w:rFonts w:ascii="Times New Roman" w:hAnsi="Times New Roman" w:cs="Times New Roman"/>
          <w:shd w:val="clear" w:color="auto" w:fill="FFFFFF"/>
        </w:rPr>
        <w:t xml:space="preserve"> </w:t>
      </w:r>
      <w:r w:rsidRPr="009162F1">
        <w:rPr>
          <w:rFonts w:ascii="Times New Roman" w:hAnsi="Times New Roman" w:cs="Times New Roman"/>
          <w:shd w:val="clear" w:color="auto" w:fill="FFFFFF"/>
        </w:rPr>
        <w:t xml:space="preserve">Начальная (минимальная) цена стоимости права на заключение договора аренды  </w:t>
      </w:r>
      <w:r w:rsidRPr="009162F1">
        <w:rPr>
          <w:rFonts w:ascii="Times New Roman" w:eastAsia="Calibri" w:hAnsi="Times New Roman" w:cs="Times New Roman"/>
        </w:rPr>
        <w:t>(начальная цена лота</w:t>
      </w:r>
      <w:r w:rsidRPr="00D308C3">
        <w:rPr>
          <w:rFonts w:ascii="Times New Roman" w:eastAsia="Calibri" w:hAnsi="Times New Roman" w:cs="Times New Roman"/>
        </w:rPr>
        <w:t>)</w:t>
      </w:r>
      <w:r w:rsidRPr="00D308C3">
        <w:rPr>
          <w:rFonts w:ascii="Times New Roman" w:hAnsi="Times New Roman" w:cs="Times New Roman"/>
          <w:shd w:val="clear" w:color="auto" w:fill="FFFFFF"/>
        </w:rPr>
        <w:t xml:space="preserve">: </w:t>
      </w:r>
      <w:r w:rsidR="005A6D57">
        <w:rPr>
          <w:rFonts w:ascii="Times New Roman" w:hAnsi="Times New Roman" w:cs="Times New Roman"/>
          <w:b/>
        </w:rPr>
        <w:t>4 450</w:t>
      </w:r>
      <w:r w:rsidR="00A84C8D">
        <w:rPr>
          <w:rFonts w:ascii="Times New Roman" w:hAnsi="Times New Roman" w:cs="Times New Roman"/>
          <w:b/>
        </w:rPr>
        <w:t xml:space="preserve"> </w:t>
      </w:r>
      <w:r w:rsidRPr="000A2613">
        <w:rPr>
          <w:rFonts w:ascii="Times New Roman" w:hAnsi="Times New Roman" w:cs="Times New Roman"/>
          <w:b/>
        </w:rPr>
        <w:t>(</w:t>
      </w:r>
      <w:r w:rsidR="005A6D57" w:rsidRPr="005A6D57">
        <w:rPr>
          <w:rFonts w:ascii="Times New Roman" w:hAnsi="Times New Roman" w:cs="Times New Roman"/>
          <w:b/>
        </w:rPr>
        <w:t>четыре тысячи четыреста пятьдесят</w:t>
      </w:r>
      <w:r w:rsidRPr="000A2613">
        <w:rPr>
          <w:rFonts w:ascii="Times New Roman" w:hAnsi="Times New Roman" w:cs="Times New Roman"/>
          <w:b/>
        </w:rPr>
        <w:t xml:space="preserve">) рублей </w:t>
      </w:r>
      <w:r>
        <w:rPr>
          <w:rFonts w:ascii="Times New Roman" w:hAnsi="Times New Roman" w:cs="Times New Roman"/>
          <w:b/>
        </w:rPr>
        <w:t>0</w:t>
      </w:r>
      <w:r w:rsidRPr="000A2613">
        <w:rPr>
          <w:rFonts w:ascii="Times New Roman" w:hAnsi="Times New Roman" w:cs="Times New Roman"/>
          <w:b/>
        </w:rPr>
        <w:t>0 копеек.</w:t>
      </w:r>
      <w:r w:rsidRPr="009162F1">
        <w:rPr>
          <w:rFonts w:ascii="Times New Roman" w:hAnsi="Times New Roman" w:cs="Times New Roman"/>
          <w:b/>
          <w:bCs/>
          <w:shd w:val="clear" w:color="auto" w:fill="FFFFFF"/>
        </w:rPr>
        <w:t xml:space="preserve"> </w:t>
      </w:r>
    </w:p>
    <w:p w:rsidR="00F73D04" w:rsidRPr="009162F1" w:rsidRDefault="00F73D04" w:rsidP="009A6ED8">
      <w:pPr>
        <w:tabs>
          <w:tab w:val="left" w:pos="500"/>
        </w:tabs>
        <w:ind w:left="709"/>
        <w:jc w:val="both"/>
        <w:rPr>
          <w:rFonts w:ascii="Times New Roman" w:hAnsi="Times New Roman" w:cs="Times New Roman"/>
          <w:b/>
          <w:shd w:val="clear" w:color="auto" w:fill="FFFFFF"/>
        </w:rPr>
      </w:pPr>
      <w:r w:rsidRPr="009162F1">
        <w:rPr>
          <w:rFonts w:ascii="Times New Roman" w:hAnsi="Times New Roman" w:cs="Times New Roman"/>
          <w:shd w:val="clear" w:color="auto" w:fill="FFFFFF"/>
        </w:rPr>
        <w:t xml:space="preserve">Шаг аукциона (5% от начальной цены лота): </w:t>
      </w:r>
    </w:p>
    <w:p w:rsidR="00F73D04" w:rsidRDefault="00F73D04" w:rsidP="00F73D04">
      <w:pPr>
        <w:tabs>
          <w:tab w:val="left" w:pos="500"/>
        </w:tabs>
        <w:ind w:left="709"/>
        <w:jc w:val="both"/>
        <w:rPr>
          <w:rFonts w:ascii="Times New Roman" w:hAnsi="Times New Roman" w:cs="Times New Roman"/>
          <w:b/>
          <w:bCs/>
          <w:shd w:val="clear" w:color="auto" w:fill="FFFFFF"/>
        </w:rPr>
      </w:pPr>
      <w:r w:rsidRPr="009162F1">
        <w:rPr>
          <w:rFonts w:ascii="Times New Roman" w:hAnsi="Times New Roman" w:cs="Times New Roman"/>
          <w:b/>
          <w:shd w:val="clear" w:color="auto" w:fill="FFFFFF"/>
        </w:rPr>
        <w:t>лот № 1</w:t>
      </w:r>
      <w:r w:rsidRPr="009162F1">
        <w:rPr>
          <w:rFonts w:ascii="Times New Roman" w:hAnsi="Times New Roman" w:cs="Times New Roman"/>
          <w:shd w:val="clear" w:color="auto" w:fill="FFFFFF"/>
        </w:rPr>
        <w:t xml:space="preserve"> </w:t>
      </w:r>
      <w:r w:rsidRPr="009162F1">
        <w:rPr>
          <w:rFonts w:ascii="Times New Roman" w:hAnsi="Times New Roman" w:cs="Times New Roman"/>
          <w:b/>
          <w:shd w:val="clear" w:color="auto" w:fill="FFFFFF"/>
        </w:rPr>
        <w:t xml:space="preserve">– </w:t>
      </w:r>
      <w:r w:rsidR="005A6D57">
        <w:rPr>
          <w:rFonts w:ascii="Times New Roman" w:hAnsi="Times New Roman" w:cs="Times New Roman"/>
          <w:b/>
          <w:bCs/>
          <w:shd w:val="clear" w:color="auto" w:fill="FFFFFF"/>
        </w:rPr>
        <w:t>222</w:t>
      </w:r>
      <w:r w:rsidRPr="009162F1">
        <w:rPr>
          <w:rFonts w:ascii="Times New Roman" w:hAnsi="Times New Roman" w:cs="Times New Roman"/>
          <w:b/>
          <w:bCs/>
          <w:shd w:val="clear" w:color="auto" w:fill="FFFFFF"/>
        </w:rPr>
        <w:t xml:space="preserve"> (</w:t>
      </w:r>
      <w:r w:rsidR="005A6D57" w:rsidRPr="005A6D57">
        <w:rPr>
          <w:rFonts w:ascii="Times New Roman" w:hAnsi="Times New Roman" w:cs="Times New Roman"/>
          <w:b/>
          <w:bCs/>
          <w:shd w:val="clear" w:color="auto" w:fill="FFFFFF"/>
        </w:rPr>
        <w:t>двести двадцать два</w:t>
      </w:r>
      <w:r>
        <w:rPr>
          <w:rFonts w:ascii="Times New Roman" w:hAnsi="Times New Roman" w:cs="Times New Roman"/>
          <w:b/>
          <w:bCs/>
          <w:shd w:val="clear" w:color="auto" w:fill="FFFFFF"/>
        </w:rPr>
        <w:t>) рубл</w:t>
      </w:r>
      <w:r w:rsidR="005C21E5">
        <w:rPr>
          <w:rFonts w:ascii="Times New Roman" w:hAnsi="Times New Roman" w:cs="Times New Roman"/>
          <w:b/>
          <w:bCs/>
          <w:shd w:val="clear" w:color="auto" w:fill="FFFFFF"/>
        </w:rPr>
        <w:t>я</w:t>
      </w:r>
      <w:r w:rsidRPr="009162F1">
        <w:rPr>
          <w:rFonts w:ascii="Times New Roman" w:hAnsi="Times New Roman" w:cs="Times New Roman"/>
          <w:b/>
          <w:bCs/>
          <w:shd w:val="clear" w:color="auto" w:fill="FFFFFF"/>
        </w:rPr>
        <w:t xml:space="preserve"> </w:t>
      </w:r>
      <w:r w:rsidR="005A6D57">
        <w:rPr>
          <w:rFonts w:ascii="Times New Roman" w:hAnsi="Times New Roman" w:cs="Times New Roman"/>
          <w:b/>
          <w:bCs/>
          <w:shd w:val="clear" w:color="auto" w:fill="FFFFFF"/>
        </w:rPr>
        <w:t>5</w:t>
      </w:r>
      <w:r w:rsidR="00344763">
        <w:rPr>
          <w:rFonts w:ascii="Times New Roman" w:hAnsi="Times New Roman" w:cs="Times New Roman"/>
          <w:b/>
          <w:bCs/>
          <w:shd w:val="clear" w:color="auto" w:fill="FFFFFF"/>
        </w:rPr>
        <w:t>0</w:t>
      </w:r>
      <w:r w:rsidRPr="009162F1">
        <w:rPr>
          <w:rFonts w:ascii="Times New Roman" w:hAnsi="Times New Roman" w:cs="Times New Roman"/>
          <w:b/>
          <w:bCs/>
          <w:shd w:val="clear" w:color="auto" w:fill="FFFFFF"/>
        </w:rPr>
        <w:t xml:space="preserve"> копеек.</w:t>
      </w:r>
    </w:p>
    <w:p w:rsidR="001557B1" w:rsidRPr="00331348" w:rsidRDefault="001557B1" w:rsidP="00AE57EA">
      <w:pPr>
        <w:pStyle w:val="ac"/>
        <w:numPr>
          <w:ilvl w:val="1"/>
          <w:numId w:val="15"/>
        </w:numPr>
        <w:tabs>
          <w:tab w:val="left" w:pos="500"/>
        </w:tabs>
        <w:ind w:firstLine="133"/>
        <w:jc w:val="both"/>
        <w:rPr>
          <w:rFonts w:ascii="Times New Roman" w:hAnsi="Times New Roman" w:cs="Times New Roman"/>
          <w:b/>
          <w:bCs/>
          <w:shd w:val="clear" w:color="auto" w:fill="FFFFFF"/>
        </w:rPr>
      </w:pPr>
      <w:r w:rsidRPr="00331348">
        <w:rPr>
          <w:rFonts w:ascii="Times New Roman" w:hAnsi="Times New Roman" w:cs="Times New Roman"/>
          <w:bCs/>
          <w:shd w:val="clear" w:color="auto" w:fill="FFFFFF"/>
        </w:rPr>
        <w:t>Задаток</w:t>
      </w:r>
      <w:r w:rsidR="00E2025D" w:rsidRPr="00331348">
        <w:rPr>
          <w:rFonts w:ascii="Times New Roman" w:hAnsi="Times New Roman" w:cs="Times New Roman"/>
          <w:bCs/>
          <w:shd w:val="clear" w:color="auto" w:fill="FFFFFF"/>
        </w:rPr>
        <w:t xml:space="preserve"> </w:t>
      </w:r>
      <w:r w:rsidR="00776B18" w:rsidRPr="00331348">
        <w:rPr>
          <w:rFonts w:ascii="Times New Roman" w:hAnsi="Times New Roman" w:cs="Times New Roman"/>
          <w:bCs/>
          <w:shd w:val="clear" w:color="auto" w:fill="FFFFFF"/>
        </w:rPr>
        <w:t>(10% от размера начальной цены лота):</w:t>
      </w:r>
    </w:p>
    <w:p w:rsidR="00EB2F32" w:rsidRPr="00331348" w:rsidRDefault="00776B18" w:rsidP="00EB2F32">
      <w:pPr>
        <w:tabs>
          <w:tab w:val="left" w:pos="500"/>
        </w:tabs>
        <w:ind w:left="709"/>
        <w:jc w:val="both"/>
        <w:rPr>
          <w:rFonts w:ascii="Times New Roman" w:hAnsi="Times New Roman" w:cs="Times New Roman"/>
          <w:b/>
          <w:bCs/>
          <w:shd w:val="clear" w:color="auto" w:fill="FFFFFF"/>
        </w:rPr>
      </w:pPr>
      <w:r w:rsidRPr="00331348">
        <w:rPr>
          <w:rFonts w:ascii="Times New Roman" w:hAnsi="Times New Roman" w:cs="Times New Roman"/>
          <w:b/>
          <w:shd w:val="clear" w:color="auto" w:fill="FFFFFF"/>
        </w:rPr>
        <w:t>лот № 1</w:t>
      </w:r>
      <w:r w:rsidRPr="00331348">
        <w:rPr>
          <w:rFonts w:ascii="Times New Roman" w:hAnsi="Times New Roman" w:cs="Times New Roman"/>
          <w:shd w:val="clear" w:color="auto" w:fill="FFFFFF"/>
        </w:rPr>
        <w:t xml:space="preserve"> </w:t>
      </w:r>
      <w:r w:rsidRPr="00331348">
        <w:rPr>
          <w:rFonts w:ascii="Times New Roman" w:hAnsi="Times New Roman" w:cs="Times New Roman"/>
          <w:b/>
          <w:shd w:val="clear" w:color="auto" w:fill="FFFFFF"/>
        </w:rPr>
        <w:t xml:space="preserve">– </w:t>
      </w:r>
      <w:r w:rsidR="005C21E5">
        <w:rPr>
          <w:rFonts w:ascii="Times New Roman" w:hAnsi="Times New Roman" w:cs="Times New Roman"/>
          <w:b/>
          <w:bCs/>
          <w:shd w:val="clear" w:color="auto" w:fill="FFFFFF"/>
        </w:rPr>
        <w:t>445</w:t>
      </w:r>
      <w:r w:rsidR="00CA429F" w:rsidRPr="009162F1">
        <w:rPr>
          <w:rFonts w:ascii="Times New Roman" w:hAnsi="Times New Roman" w:cs="Times New Roman"/>
          <w:b/>
          <w:bCs/>
          <w:shd w:val="clear" w:color="auto" w:fill="FFFFFF"/>
        </w:rPr>
        <w:t xml:space="preserve"> (</w:t>
      </w:r>
      <w:r w:rsidR="005C21E5" w:rsidRPr="005C21E5">
        <w:rPr>
          <w:rFonts w:ascii="Times New Roman" w:hAnsi="Times New Roman" w:cs="Times New Roman"/>
          <w:b/>
          <w:bCs/>
          <w:shd w:val="clear" w:color="auto" w:fill="FFFFFF"/>
        </w:rPr>
        <w:t>четыреста сорок пять</w:t>
      </w:r>
      <w:r w:rsidR="00CA429F">
        <w:rPr>
          <w:rFonts w:ascii="Times New Roman" w:hAnsi="Times New Roman" w:cs="Times New Roman"/>
          <w:b/>
          <w:bCs/>
          <w:shd w:val="clear" w:color="auto" w:fill="FFFFFF"/>
        </w:rPr>
        <w:t>) рубл</w:t>
      </w:r>
      <w:r w:rsidR="005C21E5">
        <w:rPr>
          <w:rFonts w:ascii="Times New Roman" w:hAnsi="Times New Roman" w:cs="Times New Roman"/>
          <w:b/>
          <w:bCs/>
          <w:shd w:val="clear" w:color="auto" w:fill="FFFFFF"/>
        </w:rPr>
        <w:t>ей</w:t>
      </w:r>
      <w:r w:rsidR="00CA429F" w:rsidRPr="009162F1">
        <w:rPr>
          <w:rFonts w:ascii="Times New Roman" w:hAnsi="Times New Roman" w:cs="Times New Roman"/>
          <w:b/>
          <w:bCs/>
          <w:shd w:val="clear" w:color="auto" w:fill="FFFFFF"/>
        </w:rPr>
        <w:t xml:space="preserve"> </w:t>
      </w:r>
      <w:r w:rsidR="00CA429F">
        <w:rPr>
          <w:rFonts w:ascii="Times New Roman" w:hAnsi="Times New Roman" w:cs="Times New Roman"/>
          <w:b/>
          <w:bCs/>
          <w:shd w:val="clear" w:color="auto" w:fill="FFFFFF"/>
        </w:rPr>
        <w:t>00</w:t>
      </w:r>
      <w:r w:rsidR="00CA429F" w:rsidRPr="009162F1">
        <w:rPr>
          <w:rFonts w:ascii="Times New Roman" w:hAnsi="Times New Roman" w:cs="Times New Roman"/>
          <w:b/>
          <w:bCs/>
          <w:shd w:val="clear" w:color="auto" w:fill="FFFFFF"/>
        </w:rPr>
        <w:t xml:space="preserve"> </w:t>
      </w:r>
      <w:r w:rsidRPr="00331348">
        <w:rPr>
          <w:rFonts w:ascii="Times New Roman" w:hAnsi="Times New Roman" w:cs="Times New Roman"/>
          <w:b/>
          <w:bCs/>
          <w:shd w:val="clear" w:color="auto" w:fill="FFFFFF"/>
        </w:rPr>
        <w:t>копеек</w:t>
      </w:r>
      <w:r w:rsidR="00BF3F05" w:rsidRPr="00331348">
        <w:rPr>
          <w:rFonts w:ascii="Times New Roman" w:hAnsi="Times New Roman" w:cs="Times New Roman"/>
          <w:b/>
        </w:rPr>
        <w:t xml:space="preserve"> (НДС не облагается).</w:t>
      </w:r>
    </w:p>
    <w:p w:rsidR="00F631A5" w:rsidRPr="00331348" w:rsidRDefault="00F631A5" w:rsidP="00F631A5">
      <w:pPr>
        <w:pStyle w:val="ac"/>
        <w:numPr>
          <w:ilvl w:val="2"/>
          <w:numId w:val="16"/>
        </w:numPr>
        <w:tabs>
          <w:tab w:val="left" w:pos="500"/>
        </w:tabs>
        <w:ind w:left="0" w:firstLine="720"/>
        <w:jc w:val="both"/>
        <w:rPr>
          <w:rFonts w:ascii="Times New Roman" w:hAnsi="Times New Roman" w:cs="Times New Roman"/>
          <w:bCs/>
          <w:shd w:val="clear" w:color="auto" w:fill="FFFFFF"/>
        </w:rPr>
      </w:pPr>
      <w:proofErr w:type="gramStart"/>
      <w:r w:rsidRPr="00331348">
        <w:rPr>
          <w:rFonts w:ascii="Times New Roman" w:hAnsi="Times New Roman" w:cs="Times New Roman"/>
          <w:bCs/>
          <w:shd w:val="clear" w:color="auto" w:fill="FFFFFF"/>
        </w:rPr>
        <w:t xml:space="preserve">Заявитель до подачи заявки осуществляет перечисление суммы задатка на участие в аукционе на банковские реквизиты оператора, размещенные в открытой части торговой секции </w:t>
      </w:r>
      <w:hyperlink r:id="rId14" w:history="1">
        <w:r w:rsidRPr="00331348">
          <w:rPr>
            <w:rStyle w:val="ab"/>
            <w:rFonts w:ascii="Times New Roman" w:hAnsi="Times New Roman" w:cs="Times New Roman"/>
            <w:bCs/>
            <w:shd w:val="clear" w:color="auto" w:fill="FFFFFF"/>
          </w:rPr>
          <w:t>http://utp.sberbank-ast.ru/AP/Notice/653/Instructions</w:t>
        </w:r>
      </w:hyperlink>
      <w:r w:rsidRPr="00331348">
        <w:rPr>
          <w:rFonts w:ascii="Times New Roman" w:hAnsi="Times New Roman" w:cs="Times New Roman"/>
          <w:bCs/>
          <w:shd w:val="clear" w:color="auto" w:fill="FFFFFF"/>
        </w:rPr>
        <w:t>. В момент подачи заявки оператор проверяет наличие денежной суммы в размере задатка на лицевом счете заявителя и осуществляет блокирование необходимой денежной суммы.</w:t>
      </w:r>
      <w:proofErr w:type="gramEnd"/>
    </w:p>
    <w:p w:rsidR="00AE57EA" w:rsidRPr="00331348" w:rsidRDefault="00AE57EA" w:rsidP="00F631A5">
      <w:pPr>
        <w:pStyle w:val="ac"/>
        <w:numPr>
          <w:ilvl w:val="2"/>
          <w:numId w:val="16"/>
        </w:numPr>
        <w:tabs>
          <w:tab w:val="left" w:pos="500"/>
        </w:tabs>
        <w:ind w:left="0" w:firstLine="720"/>
        <w:jc w:val="both"/>
        <w:rPr>
          <w:rFonts w:ascii="Times New Roman" w:hAnsi="Times New Roman" w:cs="Times New Roman"/>
          <w:bCs/>
          <w:shd w:val="clear" w:color="auto" w:fill="FFFFFF"/>
        </w:rPr>
      </w:pPr>
      <w:r w:rsidRPr="00331348">
        <w:rPr>
          <w:rFonts w:ascii="Times New Roman" w:hAnsi="Times New Roman" w:cs="Times New Roman"/>
          <w:bCs/>
          <w:shd w:val="clear" w:color="auto" w:fill="FFFFFF"/>
        </w:rPr>
        <w:t>Плательщиком по оплате задатка может быть только заявитель. Исполнение обязанности по внесению суммы задатка третьими лицами не допускается.</w:t>
      </w:r>
    </w:p>
    <w:p w:rsidR="00AE57EA" w:rsidRPr="00331348" w:rsidRDefault="00AE57EA" w:rsidP="002332DF">
      <w:pPr>
        <w:pStyle w:val="ad"/>
        <w:tabs>
          <w:tab w:val="left" w:pos="851"/>
        </w:tabs>
        <w:ind w:firstLine="709"/>
        <w:jc w:val="both"/>
        <w:rPr>
          <w:sz w:val="24"/>
          <w:szCs w:val="24"/>
        </w:rPr>
      </w:pPr>
      <w:r w:rsidRPr="00331348">
        <w:rPr>
          <w:rFonts w:cs="Times New Roman"/>
          <w:sz w:val="24"/>
          <w:szCs w:val="24"/>
        </w:rPr>
        <w:t>Задаток вносится в срок, установленный для приема заявок на участие в аукционе, при этом денежные средства должны поступить на</w:t>
      </w:r>
      <w:r w:rsidRPr="00331348">
        <w:rPr>
          <w:rFonts w:cs="Times New Roman"/>
          <w:b/>
          <w:sz w:val="24"/>
          <w:szCs w:val="24"/>
        </w:rPr>
        <w:t xml:space="preserve"> </w:t>
      </w:r>
      <w:r w:rsidRPr="00331348">
        <w:rPr>
          <w:rFonts w:cs="Times New Roman"/>
          <w:sz w:val="24"/>
          <w:szCs w:val="24"/>
        </w:rPr>
        <w:t xml:space="preserve">счет электронной площадки не позднее срока окончания приема заявок. </w:t>
      </w:r>
      <w:r w:rsidRPr="00331348">
        <w:rPr>
          <w:sz w:val="24"/>
          <w:szCs w:val="24"/>
        </w:rPr>
        <w:t xml:space="preserve">Задаток для участия в аукционе вносится в размере, указанном в </w:t>
      </w:r>
      <w:r w:rsidR="00B518BB" w:rsidRPr="00331348">
        <w:rPr>
          <w:sz w:val="24"/>
          <w:szCs w:val="24"/>
        </w:rPr>
        <w:t>п</w:t>
      </w:r>
      <w:r w:rsidRPr="00331348">
        <w:rPr>
          <w:sz w:val="24"/>
          <w:szCs w:val="24"/>
        </w:rPr>
        <w:t xml:space="preserve"> 1</w:t>
      </w:r>
      <w:r w:rsidR="00193782" w:rsidRPr="00331348">
        <w:rPr>
          <w:sz w:val="24"/>
          <w:szCs w:val="24"/>
        </w:rPr>
        <w:t>.4</w:t>
      </w:r>
      <w:r w:rsidRPr="00331348">
        <w:rPr>
          <w:sz w:val="24"/>
          <w:szCs w:val="24"/>
        </w:rPr>
        <w:t xml:space="preserve"> настоящей </w:t>
      </w:r>
      <w:r w:rsidR="00B518BB" w:rsidRPr="00331348">
        <w:rPr>
          <w:sz w:val="24"/>
          <w:szCs w:val="24"/>
        </w:rPr>
        <w:t>Д</w:t>
      </w:r>
      <w:r w:rsidRPr="00331348">
        <w:rPr>
          <w:sz w:val="24"/>
          <w:szCs w:val="24"/>
        </w:rPr>
        <w:t>окументации.</w:t>
      </w:r>
    </w:p>
    <w:p w:rsidR="00AE57EA" w:rsidRPr="00331348" w:rsidRDefault="00193782" w:rsidP="00193782">
      <w:pPr>
        <w:pStyle w:val="ac"/>
        <w:numPr>
          <w:ilvl w:val="2"/>
          <w:numId w:val="16"/>
        </w:numPr>
        <w:tabs>
          <w:tab w:val="left" w:pos="500"/>
        </w:tabs>
        <w:ind w:left="0" w:firstLine="720"/>
        <w:jc w:val="both"/>
        <w:rPr>
          <w:rFonts w:ascii="Times New Roman" w:hAnsi="Times New Roman" w:cs="Times New Roman"/>
          <w:bCs/>
          <w:shd w:val="clear" w:color="auto" w:fill="FFFFFF"/>
        </w:rPr>
      </w:pPr>
      <w:r w:rsidRPr="00331348">
        <w:rPr>
          <w:rFonts w:ascii="Times New Roman" w:hAnsi="Times New Roman" w:cs="Times New Roman"/>
          <w:bCs/>
          <w:shd w:val="clear" w:color="auto" w:fill="FFFFFF"/>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w:t>
      </w:r>
      <w:r w:rsidR="00FF2C55" w:rsidRPr="00FF2C55">
        <w:rPr>
          <w:rFonts w:ascii="Times New Roman" w:hAnsi="Times New Roman"/>
          <w:bCs/>
          <w:shd w:val="clear" w:color="auto" w:fill="FFFFFF"/>
        </w:rPr>
        <w:t>торговой площадки АО «Сбербанк – АСТ»</w:t>
      </w:r>
      <w:r w:rsidRPr="00FF2C55">
        <w:rPr>
          <w:rFonts w:ascii="Times New Roman" w:hAnsi="Times New Roman" w:cs="Times New Roman"/>
          <w:bCs/>
          <w:shd w:val="clear" w:color="auto" w:fill="FFFFFF"/>
        </w:rPr>
        <w:t xml:space="preserve"> и регламентом торговой секции</w:t>
      </w:r>
      <w:r w:rsidR="00FF2C55" w:rsidRPr="00FF2C55">
        <w:rPr>
          <w:rFonts w:ascii="Times New Roman" w:hAnsi="Times New Roman" w:cs="Times New Roman"/>
          <w:bCs/>
          <w:shd w:val="clear" w:color="auto" w:fill="FFFFFF"/>
        </w:rPr>
        <w:t xml:space="preserve"> «Приватизация, аренда, продажа прав</w:t>
      </w:r>
      <w:r w:rsidRPr="00FF2C55">
        <w:rPr>
          <w:rFonts w:ascii="Times New Roman" w:hAnsi="Times New Roman" w:cs="Times New Roman"/>
          <w:bCs/>
          <w:shd w:val="clear" w:color="auto" w:fill="FFFFFF"/>
        </w:rPr>
        <w:t>.</w:t>
      </w:r>
    </w:p>
    <w:p w:rsidR="00193782" w:rsidRPr="00331348" w:rsidRDefault="00193782" w:rsidP="00AE3933">
      <w:pPr>
        <w:pStyle w:val="ac"/>
        <w:numPr>
          <w:ilvl w:val="2"/>
          <w:numId w:val="16"/>
        </w:numPr>
        <w:tabs>
          <w:tab w:val="left" w:pos="500"/>
        </w:tabs>
        <w:ind w:left="0" w:firstLine="720"/>
        <w:jc w:val="both"/>
        <w:rPr>
          <w:rFonts w:ascii="Times New Roman" w:hAnsi="Times New Roman" w:cs="Times New Roman"/>
          <w:bCs/>
          <w:shd w:val="clear" w:color="auto" w:fill="FFFFFF"/>
        </w:rPr>
      </w:pPr>
      <w:r w:rsidRPr="00331348">
        <w:rPr>
          <w:rFonts w:ascii="Times New Roman" w:hAnsi="Times New Roman" w:cs="Times New Roman"/>
          <w:bCs/>
          <w:shd w:val="clear" w:color="auto" w:fill="FFFFFF"/>
        </w:rPr>
        <w:t>При оплате задатка, в назначении платежа указывается: «</w:t>
      </w:r>
      <w:r w:rsidR="00FF2C55">
        <w:rPr>
          <w:rFonts w:ascii="Times New Roman" w:hAnsi="Times New Roman" w:cs="Times New Roman"/>
          <w:bCs/>
          <w:shd w:val="clear" w:color="auto" w:fill="FFFFFF"/>
        </w:rPr>
        <w:t>Задаток</w:t>
      </w:r>
      <w:r w:rsidRPr="00331348">
        <w:rPr>
          <w:rFonts w:ascii="Times New Roman" w:hAnsi="Times New Roman" w:cs="Times New Roman"/>
          <w:bCs/>
          <w:shd w:val="clear" w:color="auto" w:fill="FFFFFF"/>
        </w:rPr>
        <w:t>, ИНН (плательщика), НДС не облагается».</w:t>
      </w:r>
    </w:p>
    <w:p w:rsidR="00AE3933" w:rsidRPr="00331348" w:rsidRDefault="00AE3933" w:rsidP="00AE3933">
      <w:pPr>
        <w:pStyle w:val="ac"/>
        <w:numPr>
          <w:ilvl w:val="2"/>
          <w:numId w:val="16"/>
        </w:numPr>
        <w:tabs>
          <w:tab w:val="left" w:pos="500"/>
        </w:tabs>
        <w:ind w:left="0" w:firstLine="720"/>
        <w:jc w:val="both"/>
        <w:rPr>
          <w:rFonts w:ascii="Times New Roman" w:hAnsi="Times New Roman" w:cs="Times New Roman"/>
          <w:bCs/>
          <w:shd w:val="clear" w:color="auto" w:fill="FFFFFF"/>
        </w:rPr>
      </w:pPr>
      <w:r w:rsidRPr="00331348">
        <w:rPr>
          <w:rFonts w:ascii="Times New Roman" w:hAnsi="Times New Roman" w:cs="Times New Roman"/>
          <w:bCs/>
          <w:shd w:val="clear" w:color="auto" w:fill="FFFFFF"/>
        </w:rPr>
        <w:lastRenderedPageBreak/>
        <w:t>Срок внесения задатка, т.е. поступление суммы задатка на счет оператора: до подачи заявки на участие (на момент подачи заявки на участие и подписания ее электронной подписью заявителя, денежные средства в сумме задатка должны быть зачислены на лицевой счет заявителя на площадке).</w:t>
      </w:r>
    </w:p>
    <w:p w:rsidR="00A16913" w:rsidRPr="00331348" w:rsidRDefault="00AE3933" w:rsidP="00A16913">
      <w:pPr>
        <w:pStyle w:val="ac"/>
        <w:numPr>
          <w:ilvl w:val="2"/>
          <w:numId w:val="16"/>
        </w:numPr>
        <w:tabs>
          <w:tab w:val="left" w:pos="500"/>
        </w:tabs>
        <w:ind w:left="0" w:firstLine="720"/>
        <w:jc w:val="both"/>
        <w:rPr>
          <w:rFonts w:ascii="Times New Roman" w:hAnsi="Times New Roman" w:cs="Times New Roman"/>
          <w:bCs/>
          <w:shd w:val="clear" w:color="auto" w:fill="FFFFFF"/>
        </w:rPr>
      </w:pPr>
      <w:r w:rsidRPr="00331348">
        <w:rPr>
          <w:rFonts w:ascii="Times New Roman" w:hAnsi="Times New Roman" w:cs="Times New Roman"/>
          <w:bCs/>
          <w:shd w:val="clear" w:color="auto" w:fill="FFFFFF"/>
        </w:rPr>
        <w:t>Организатор аукциона посредством штатного интерфейса торговой секции после формирования протокола об итогах аукциона в установленные сроки формирует поручение оператору о перечислении задатка Победителя аукциона (или единственного участника аукциона, признанного Победителем аукциона) на указанные в поручении банковские реквизиты.</w:t>
      </w:r>
    </w:p>
    <w:p w:rsidR="00EB2F32" w:rsidRPr="00331348" w:rsidRDefault="00E2025D" w:rsidP="00EB2F32">
      <w:pPr>
        <w:pStyle w:val="ac"/>
        <w:numPr>
          <w:ilvl w:val="2"/>
          <w:numId w:val="16"/>
        </w:numPr>
        <w:tabs>
          <w:tab w:val="left" w:pos="500"/>
        </w:tabs>
        <w:ind w:left="0" w:firstLine="720"/>
        <w:jc w:val="both"/>
        <w:rPr>
          <w:rFonts w:ascii="Times New Roman" w:hAnsi="Times New Roman" w:cs="Times New Roman"/>
          <w:bCs/>
          <w:shd w:val="clear" w:color="auto" w:fill="FFFFFF"/>
        </w:rPr>
      </w:pPr>
      <w:r w:rsidRPr="00331348">
        <w:rPr>
          <w:rFonts w:ascii="Times New Roman" w:hAnsi="Times New Roman" w:cs="Times New Roman"/>
          <w:bCs/>
          <w:shd w:val="clear" w:color="auto" w:fill="FFFFFF"/>
        </w:rPr>
        <w:t xml:space="preserve">Задаток служит обеспечением </w:t>
      </w:r>
      <w:r w:rsidR="000266F8" w:rsidRPr="00331348">
        <w:rPr>
          <w:rFonts w:ascii="Times New Roman" w:hAnsi="Times New Roman" w:cs="Times New Roman"/>
          <w:bCs/>
          <w:shd w:val="clear" w:color="auto" w:fill="FFFFFF"/>
        </w:rPr>
        <w:t>участия в</w:t>
      </w:r>
      <w:r w:rsidRPr="00331348">
        <w:rPr>
          <w:rFonts w:ascii="Times New Roman" w:hAnsi="Times New Roman" w:cs="Times New Roman"/>
          <w:bCs/>
          <w:shd w:val="clear" w:color="auto" w:fill="FFFFFF"/>
        </w:rPr>
        <w:t xml:space="preserve"> аукцион</w:t>
      </w:r>
      <w:r w:rsidR="000266F8" w:rsidRPr="00331348">
        <w:rPr>
          <w:rFonts w:ascii="Times New Roman" w:hAnsi="Times New Roman" w:cs="Times New Roman"/>
          <w:bCs/>
          <w:shd w:val="clear" w:color="auto" w:fill="FFFFFF"/>
        </w:rPr>
        <w:t>е</w:t>
      </w:r>
      <w:r w:rsidRPr="00331348">
        <w:rPr>
          <w:rFonts w:ascii="Times New Roman" w:hAnsi="Times New Roman" w:cs="Times New Roman"/>
          <w:bCs/>
          <w:shd w:val="clear" w:color="auto" w:fill="FFFFFF"/>
        </w:rPr>
        <w:t xml:space="preserve"> по</w:t>
      </w:r>
      <w:r w:rsidR="00A16913" w:rsidRPr="00331348">
        <w:rPr>
          <w:rFonts w:ascii="Times New Roman" w:hAnsi="Times New Roman" w:cs="Times New Roman"/>
          <w:bCs/>
          <w:shd w:val="clear" w:color="auto" w:fill="FFFFFF"/>
        </w:rPr>
        <w:t xml:space="preserve"> продаже</w:t>
      </w:r>
      <w:r w:rsidRPr="00331348">
        <w:rPr>
          <w:rFonts w:ascii="Times New Roman" w:hAnsi="Times New Roman" w:cs="Times New Roman"/>
          <w:bCs/>
          <w:shd w:val="clear" w:color="auto" w:fill="FFFFFF"/>
        </w:rPr>
        <w:t xml:space="preserve"> </w:t>
      </w:r>
      <w:r w:rsidR="000A32B9" w:rsidRPr="00331348">
        <w:rPr>
          <w:rFonts w:ascii="Times New Roman" w:hAnsi="Times New Roman" w:cs="Times New Roman"/>
          <w:bCs/>
          <w:shd w:val="clear" w:color="auto" w:fill="FFFFFF"/>
        </w:rPr>
        <w:t xml:space="preserve">права </w:t>
      </w:r>
      <w:r w:rsidRPr="00331348">
        <w:rPr>
          <w:rFonts w:ascii="Times New Roman" w:hAnsi="Times New Roman" w:cs="Times New Roman"/>
          <w:bCs/>
          <w:shd w:val="clear" w:color="auto" w:fill="FFFFFF"/>
        </w:rPr>
        <w:t>заключени</w:t>
      </w:r>
      <w:r w:rsidR="000A32B9" w:rsidRPr="00331348">
        <w:rPr>
          <w:rFonts w:ascii="Times New Roman" w:hAnsi="Times New Roman" w:cs="Times New Roman"/>
          <w:bCs/>
          <w:shd w:val="clear" w:color="auto" w:fill="FFFFFF"/>
        </w:rPr>
        <w:t>я</w:t>
      </w:r>
      <w:r w:rsidRPr="00331348">
        <w:rPr>
          <w:rFonts w:ascii="Times New Roman" w:hAnsi="Times New Roman" w:cs="Times New Roman"/>
          <w:bCs/>
          <w:shd w:val="clear" w:color="auto" w:fill="FFFFFF"/>
        </w:rPr>
        <w:t xml:space="preserve"> договора </w:t>
      </w:r>
      <w:r w:rsidR="00776B18" w:rsidRPr="00331348">
        <w:rPr>
          <w:rFonts w:ascii="Times New Roman" w:hAnsi="Times New Roman" w:cs="Times New Roman"/>
          <w:bCs/>
          <w:shd w:val="clear" w:color="auto" w:fill="FFFFFF"/>
        </w:rPr>
        <w:t>аренды недвижимого имущества</w:t>
      </w:r>
      <w:r w:rsidRPr="00331348">
        <w:rPr>
          <w:rFonts w:ascii="Times New Roman" w:hAnsi="Times New Roman" w:cs="Times New Roman"/>
          <w:bCs/>
          <w:shd w:val="clear" w:color="auto" w:fill="FFFFFF"/>
        </w:rPr>
        <w:t xml:space="preserve"> и </w:t>
      </w:r>
      <w:r w:rsidR="002366F9" w:rsidRPr="00331348">
        <w:rPr>
          <w:rFonts w:ascii="Times New Roman" w:hAnsi="Times New Roman" w:cs="Times New Roman"/>
        </w:rPr>
        <w:t xml:space="preserve">Задаток Победителя аукциона (или единственного участника аукциона, признанного Победителем аукциона) </w:t>
      </w:r>
      <w:r w:rsidR="00776B18" w:rsidRPr="00331348">
        <w:rPr>
          <w:rFonts w:ascii="Times New Roman" w:hAnsi="Times New Roman" w:cs="Times New Roman"/>
          <w:bCs/>
          <w:shd w:val="clear" w:color="auto" w:fill="FFFFFF"/>
        </w:rPr>
        <w:t xml:space="preserve">засчитывается в счет частичной </w:t>
      </w:r>
      <w:r w:rsidRPr="00331348">
        <w:rPr>
          <w:rFonts w:ascii="Times New Roman" w:hAnsi="Times New Roman" w:cs="Times New Roman"/>
          <w:bCs/>
          <w:shd w:val="clear" w:color="auto" w:fill="FFFFFF"/>
        </w:rPr>
        <w:t>оплат</w:t>
      </w:r>
      <w:r w:rsidR="00776B18" w:rsidRPr="00331348">
        <w:rPr>
          <w:rFonts w:ascii="Times New Roman" w:hAnsi="Times New Roman" w:cs="Times New Roman"/>
          <w:bCs/>
          <w:shd w:val="clear" w:color="auto" w:fill="FFFFFF"/>
        </w:rPr>
        <w:t>ы</w:t>
      </w:r>
      <w:r w:rsidRPr="00331348">
        <w:rPr>
          <w:rFonts w:ascii="Times New Roman" w:hAnsi="Times New Roman" w:cs="Times New Roman"/>
          <w:bCs/>
          <w:shd w:val="clear" w:color="auto" w:fill="FFFFFF"/>
        </w:rPr>
        <w:t xml:space="preserve"> </w:t>
      </w:r>
      <w:r w:rsidR="00776B18" w:rsidRPr="00331348">
        <w:rPr>
          <w:rFonts w:ascii="Times New Roman" w:hAnsi="Times New Roman" w:cs="Times New Roman"/>
          <w:bCs/>
          <w:shd w:val="clear" w:color="auto" w:fill="FFFFFF"/>
        </w:rPr>
        <w:t xml:space="preserve">единовременного платежа за право заключения договора аренды муниципального имущества, </w:t>
      </w:r>
      <w:r w:rsidRPr="00331348">
        <w:rPr>
          <w:rFonts w:ascii="Times New Roman" w:hAnsi="Times New Roman" w:cs="Times New Roman"/>
          <w:bCs/>
          <w:shd w:val="clear" w:color="auto" w:fill="FFFFFF"/>
        </w:rPr>
        <w:t>приобретенного на торгах</w:t>
      </w:r>
      <w:r w:rsidR="002366F9" w:rsidRPr="00331348">
        <w:rPr>
          <w:rFonts w:ascii="Times New Roman" w:hAnsi="Times New Roman" w:cs="Times New Roman"/>
          <w:bCs/>
          <w:shd w:val="clear" w:color="auto" w:fill="FFFFFF"/>
        </w:rPr>
        <w:t>.</w:t>
      </w:r>
    </w:p>
    <w:p w:rsidR="002366F9" w:rsidRPr="00331348" w:rsidRDefault="002366F9" w:rsidP="00893F8C">
      <w:pPr>
        <w:tabs>
          <w:tab w:val="left" w:pos="500"/>
        </w:tabs>
        <w:ind w:left="709"/>
        <w:jc w:val="both"/>
        <w:rPr>
          <w:rFonts w:ascii="Times New Roman" w:hAnsi="Times New Roman" w:cs="Times New Roman"/>
          <w:bCs/>
          <w:shd w:val="clear" w:color="auto" w:fill="FFFFFF"/>
        </w:rPr>
      </w:pPr>
    </w:p>
    <w:p w:rsidR="00B2576C" w:rsidRPr="00331348" w:rsidRDefault="009B0CB0" w:rsidP="00893F8C">
      <w:pPr>
        <w:tabs>
          <w:tab w:val="left" w:pos="500"/>
        </w:tabs>
        <w:ind w:left="709"/>
        <w:jc w:val="both"/>
        <w:rPr>
          <w:rFonts w:ascii="Times New Roman" w:hAnsi="Times New Roman"/>
          <w:bCs/>
        </w:rPr>
      </w:pPr>
      <w:r w:rsidRPr="00331348">
        <w:rPr>
          <w:rFonts w:ascii="Times New Roman" w:hAnsi="Times New Roman" w:cs="Times New Roman"/>
          <w:b/>
          <w:bCs/>
          <w:shd w:val="clear" w:color="auto" w:fill="FFFFFF"/>
        </w:rPr>
        <w:t xml:space="preserve">Порядок определения победителя торгов: представлен в разделе </w:t>
      </w:r>
      <w:r w:rsidR="00307166" w:rsidRPr="00331348">
        <w:rPr>
          <w:rFonts w:ascii="Times New Roman" w:hAnsi="Times New Roman" w:cs="Times New Roman"/>
          <w:b/>
          <w:bCs/>
          <w:shd w:val="clear" w:color="auto" w:fill="FFFFFF"/>
        </w:rPr>
        <w:t>9</w:t>
      </w:r>
      <w:r w:rsidRPr="00331348">
        <w:rPr>
          <w:rFonts w:ascii="Times New Roman" w:hAnsi="Times New Roman" w:cs="Times New Roman"/>
          <w:b/>
          <w:bCs/>
          <w:shd w:val="clear" w:color="auto" w:fill="FFFFFF"/>
        </w:rPr>
        <w:t xml:space="preserve"> «Порядок проведения аукциона» настоящей Документации об аукционе.</w:t>
      </w:r>
      <w:bookmarkEnd w:id="0"/>
      <w:bookmarkEnd w:id="1"/>
    </w:p>
    <w:p w:rsidR="00B2576C" w:rsidRPr="00331348" w:rsidRDefault="009B0CB0" w:rsidP="004E2069">
      <w:pPr>
        <w:pStyle w:val="ac"/>
        <w:numPr>
          <w:ilvl w:val="1"/>
          <w:numId w:val="9"/>
        </w:numPr>
        <w:spacing w:line="276" w:lineRule="auto"/>
        <w:ind w:left="0" w:firstLine="709"/>
        <w:jc w:val="both"/>
        <w:rPr>
          <w:rFonts w:ascii="Times New Roman" w:hAnsi="Times New Roman"/>
          <w:bCs/>
        </w:rPr>
      </w:pPr>
      <w:r w:rsidRPr="00331348">
        <w:rPr>
          <w:rFonts w:ascii="Times New Roman" w:hAnsi="Times New Roman" w:cs="Times New Roman"/>
          <w:shd w:val="clear" w:color="auto" w:fill="FFFFFF"/>
        </w:rPr>
        <w:t xml:space="preserve">Форма заявки на участие в торгах: Приложение </w:t>
      </w:r>
      <w:r w:rsidR="008A4458" w:rsidRPr="00331348">
        <w:rPr>
          <w:rFonts w:ascii="Times New Roman" w:hAnsi="Times New Roman" w:cs="Times New Roman"/>
          <w:shd w:val="clear" w:color="auto" w:fill="FFFFFF"/>
        </w:rPr>
        <w:t xml:space="preserve">№ </w:t>
      </w:r>
      <w:r w:rsidRPr="00331348">
        <w:rPr>
          <w:rFonts w:ascii="Times New Roman" w:hAnsi="Times New Roman" w:cs="Times New Roman"/>
          <w:shd w:val="clear" w:color="auto" w:fill="FFFFFF"/>
        </w:rPr>
        <w:t>1 к Документации об аукционе в электронной форме.</w:t>
      </w:r>
    </w:p>
    <w:p w:rsidR="009B0CB0" w:rsidRPr="00331348" w:rsidRDefault="009B0CB0" w:rsidP="004E2069">
      <w:pPr>
        <w:pStyle w:val="ac"/>
        <w:numPr>
          <w:ilvl w:val="1"/>
          <w:numId w:val="9"/>
        </w:numPr>
        <w:spacing w:line="276" w:lineRule="auto"/>
        <w:ind w:left="0" w:firstLine="709"/>
        <w:jc w:val="both"/>
        <w:rPr>
          <w:rFonts w:ascii="Times New Roman" w:hAnsi="Times New Roman"/>
          <w:bCs/>
        </w:rPr>
      </w:pPr>
      <w:r w:rsidRPr="00331348">
        <w:rPr>
          <w:rFonts w:ascii="Times New Roman" w:hAnsi="Times New Roman" w:cs="Times New Roman"/>
          <w:shd w:val="clear" w:color="auto" w:fill="FFFFFF"/>
        </w:rPr>
        <w:t xml:space="preserve">Шаг аукциона </w:t>
      </w:r>
      <w:r w:rsidR="00B2576C" w:rsidRPr="00331348">
        <w:rPr>
          <w:rFonts w:ascii="Times New Roman" w:hAnsi="Times New Roman" w:cs="Times New Roman"/>
          <w:shd w:val="clear" w:color="auto" w:fill="FFFFFF"/>
        </w:rPr>
        <w:t>–</w:t>
      </w:r>
      <w:r w:rsidRPr="00331348">
        <w:rPr>
          <w:rFonts w:ascii="Times New Roman" w:hAnsi="Times New Roman" w:cs="Times New Roman"/>
          <w:shd w:val="clear" w:color="auto" w:fill="FFFFFF"/>
        </w:rPr>
        <w:t xml:space="preserve"> 5 процентов от начальной (минимальной) цены договора (цены лота).</w:t>
      </w:r>
    </w:p>
    <w:p w:rsidR="00B2576C" w:rsidRPr="00331348" w:rsidRDefault="009B0CB0" w:rsidP="00B2576C">
      <w:pPr>
        <w:ind w:firstLine="709"/>
        <w:jc w:val="both"/>
        <w:rPr>
          <w:rFonts w:ascii="Times New Roman" w:hAnsi="Times New Roman" w:cs="Times New Roman"/>
          <w:color w:val="auto"/>
        </w:rPr>
      </w:pPr>
      <w:r w:rsidRPr="00331348">
        <w:rPr>
          <w:rFonts w:ascii="Times New Roman" w:hAnsi="Times New Roman" w:cs="Times New Roman"/>
          <w:shd w:val="clear" w:color="auto" w:fill="FFFFFF"/>
        </w:rPr>
        <w:t>В случае, отсутствия предложений о цене договора от участников аукциона «шаг аукциона» снижается на 0,5 процента начальной (минимальной) цены договора (цены лота), но не ниже 0,5 процента начальной (минимальной) цены договора (цены лота).</w:t>
      </w:r>
      <w:bookmarkStart w:id="2" w:name="bookmark2"/>
      <w:bookmarkStart w:id="3" w:name="bookmark3"/>
    </w:p>
    <w:p w:rsidR="009B0CB0" w:rsidRPr="00331348" w:rsidRDefault="009B0CB0" w:rsidP="004E2069">
      <w:pPr>
        <w:pStyle w:val="ac"/>
        <w:numPr>
          <w:ilvl w:val="1"/>
          <w:numId w:val="9"/>
        </w:numPr>
        <w:ind w:left="0" w:firstLine="709"/>
        <w:jc w:val="both"/>
        <w:rPr>
          <w:rFonts w:ascii="Times New Roman" w:hAnsi="Times New Roman" w:cs="Times New Roman"/>
          <w:color w:val="auto"/>
        </w:rPr>
      </w:pPr>
      <w:r w:rsidRPr="00331348">
        <w:rPr>
          <w:rFonts w:ascii="Times New Roman" w:hAnsi="Times New Roman" w:cs="Times New Roman"/>
          <w:b/>
          <w:bCs/>
          <w:shd w:val="clear" w:color="auto" w:fill="FFFFFF"/>
        </w:rPr>
        <w:t>Исчерпывающий перечень представляемых участниками торгов документов, требования к их оформлению:</w:t>
      </w:r>
      <w:bookmarkEnd w:id="2"/>
      <w:bookmarkEnd w:id="3"/>
    </w:p>
    <w:p w:rsidR="009B0CB0" w:rsidRPr="00331348" w:rsidRDefault="009B0CB0" w:rsidP="00B2576C">
      <w:pPr>
        <w:ind w:firstLine="709"/>
        <w:jc w:val="both"/>
        <w:rPr>
          <w:rFonts w:ascii="Times New Roman" w:hAnsi="Times New Roman" w:cs="Times New Roman"/>
          <w:color w:val="auto"/>
        </w:rPr>
      </w:pPr>
      <w:r w:rsidRPr="00331348">
        <w:rPr>
          <w:rFonts w:ascii="Times New Roman" w:hAnsi="Times New Roman" w:cs="Times New Roman"/>
          <w:shd w:val="clear" w:color="auto" w:fill="FFFFFF"/>
        </w:rPr>
        <w:t>Заявка подается путем заполнения ее электронной формы с приложением электронных образов необходим</w:t>
      </w:r>
      <w:r w:rsidR="00B2576C" w:rsidRPr="00331348">
        <w:rPr>
          <w:rFonts w:ascii="Times New Roman" w:hAnsi="Times New Roman" w:cs="Times New Roman"/>
          <w:shd w:val="clear" w:color="auto" w:fill="FFFFFF"/>
        </w:rPr>
        <w:t>ых документов, предусмотренных П</w:t>
      </w:r>
      <w:r w:rsidRPr="00331348">
        <w:rPr>
          <w:rFonts w:ascii="Times New Roman" w:hAnsi="Times New Roman" w:cs="Times New Roman"/>
          <w:shd w:val="clear" w:color="auto" w:fill="FFFFFF"/>
        </w:rPr>
        <w:t>риказом</w:t>
      </w:r>
      <w:r w:rsidR="00B2576C" w:rsidRPr="00331348">
        <w:rPr>
          <w:rFonts w:ascii="Times New Roman" w:hAnsi="Times New Roman" w:cs="Times New Roman"/>
          <w:shd w:val="clear" w:color="auto" w:fill="FFFFFF"/>
        </w:rPr>
        <w:t xml:space="preserve"> ФАС</w:t>
      </w:r>
      <w:r w:rsidRPr="00331348">
        <w:rPr>
          <w:rFonts w:ascii="Times New Roman" w:hAnsi="Times New Roman" w:cs="Times New Roman"/>
          <w:shd w:val="clear" w:color="auto" w:fill="FFFFFF"/>
        </w:rPr>
        <w:t>.</w:t>
      </w:r>
    </w:p>
    <w:p w:rsidR="009B0CB0" w:rsidRPr="00331348" w:rsidRDefault="009B0CB0" w:rsidP="00B2576C">
      <w:pPr>
        <w:ind w:firstLine="709"/>
        <w:jc w:val="both"/>
        <w:rPr>
          <w:rFonts w:ascii="Times New Roman" w:hAnsi="Times New Roman" w:cs="Times New Roman"/>
          <w:color w:val="auto"/>
        </w:rPr>
      </w:pPr>
      <w:r w:rsidRPr="00331348">
        <w:rPr>
          <w:rFonts w:ascii="Times New Roman" w:hAnsi="Times New Roman" w:cs="Times New Roman"/>
          <w:b/>
          <w:bCs/>
          <w:shd w:val="clear" w:color="auto" w:fill="FFFFFF"/>
        </w:rPr>
        <w:t>Подача заявки на участие в аукционе является акцептом оферты в соответствии со статьей 438 Гражданского кодекса РФ.</w:t>
      </w:r>
    </w:p>
    <w:p w:rsidR="009B0CB0" w:rsidRPr="00331348" w:rsidRDefault="009B0CB0" w:rsidP="00B2576C">
      <w:pPr>
        <w:ind w:firstLine="709"/>
        <w:jc w:val="both"/>
        <w:rPr>
          <w:rFonts w:ascii="Times New Roman" w:hAnsi="Times New Roman" w:cs="Times New Roman"/>
          <w:color w:val="auto"/>
        </w:rPr>
      </w:pPr>
      <w:r w:rsidRPr="00331348">
        <w:rPr>
          <w:rFonts w:ascii="Times New Roman" w:hAnsi="Times New Roman" w:cs="Times New Roman"/>
          <w:shd w:val="clear" w:color="auto" w:fill="FFFFFF"/>
        </w:rPr>
        <w:t>Одно лицо имеет право подать только одну заявку на один лот.</w:t>
      </w:r>
    </w:p>
    <w:p w:rsidR="009B0CB0" w:rsidRPr="00331348" w:rsidRDefault="009B0CB0" w:rsidP="00B2576C">
      <w:pPr>
        <w:ind w:firstLine="709"/>
        <w:jc w:val="both"/>
        <w:rPr>
          <w:rFonts w:ascii="Times New Roman" w:hAnsi="Times New Roman" w:cs="Times New Roman"/>
          <w:b/>
          <w:bCs/>
          <w:shd w:val="clear" w:color="auto" w:fill="FFFFFF"/>
        </w:rPr>
      </w:pPr>
      <w:r w:rsidRPr="00331348">
        <w:rPr>
          <w:rFonts w:ascii="Times New Roman" w:hAnsi="Times New Roman" w:cs="Times New Roman"/>
          <w:b/>
          <w:bCs/>
          <w:shd w:val="clear" w:color="auto" w:fill="FFFFFF"/>
        </w:rPr>
        <w:t>Перечень документов, входящих в состав заявки, подаваемых Заявителем для участия в аукционе:</w:t>
      </w:r>
    </w:p>
    <w:p w:rsidR="006D7706" w:rsidRPr="00331348" w:rsidRDefault="006D7706" w:rsidP="00B2576C">
      <w:pPr>
        <w:ind w:firstLine="709"/>
        <w:jc w:val="both"/>
        <w:rPr>
          <w:rFonts w:ascii="Times New Roman" w:hAnsi="Times New Roman" w:cs="Times New Roman"/>
          <w:color w:val="auto"/>
        </w:rPr>
      </w:pPr>
      <w:r w:rsidRPr="00331348">
        <w:rPr>
          <w:rFonts w:ascii="Times New Roman" w:hAnsi="Times New Roman" w:cs="Times New Roman"/>
          <w:color w:val="auto"/>
        </w:rPr>
        <w:t>Документы или копии документов, подтверждающие внесение задатка.</w:t>
      </w:r>
    </w:p>
    <w:p w:rsidR="009B0CB0" w:rsidRPr="00331348" w:rsidRDefault="009B0CB0" w:rsidP="00B2576C">
      <w:pPr>
        <w:ind w:firstLine="709"/>
        <w:jc w:val="both"/>
        <w:rPr>
          <w:rFonts w:ascii="Times New Roman" w:hAnsi="Times New Roman" w:cs="Times New Roman"/>
          <w:color w:val="auto"/>
        </w:rPr>
      </w:pPr>
      <w:r w:rsidRPr="00331348">
        <w:rPr>
          <w:rFonts w:ascii="Times New Roman" w:hAnsi="Times New Roman" w:cs="Times New Roman"/>
          <w:shd w:val="clear" w:color="auto" w:fill="FFFFFF"/>
        </w:rPr>
        <w:t>Заявка на участие в торгах по форме, утвержденной настоящей документацией об аукционе (</w:t>
      </w:r>
      <w:r w:rsidR="008A4458" w:rsidRPr="00331348">
        <w:rPr>
          <w:rFonts w:ascii="Times New Roman" w:hAnsi="Times New Roman" w:cs="Times New Roman"/>
          <w:shd w:val="clear" w:color="auto" w:fill="FFFFFF"/>
        </w:rPr>
        <w:t>П</w:t>
      </w:r>
      <w:r w:rsidRPr="00331348">
        <w:rPr>
          <w:rFonts w:ascii="Times New Roman" w:hAnsi="Times New Roman" w:cs="Times New Roman"/>
          <w:shd w:val="clear" w:color="auto" w:fill="FFFFFF"/>
        </w:rPr>
        <w:t xml:space="preserve">риложение </w:t>
      </w:r>
      <w:r w:rsidR="008A4458" w:rsidRPr="00331348">
        <w:rPr>
          <w:rFonts w:ascii="Times New Roman" w:hAnsi="Times New Roman" w:cs="Times New Roman"/>
          <w:shd w:val="clear" w:color="auto" w:fill="FFFFFF"/>
        </w:rPr>
        <w:t xml:space="preserve">№ </w:t>
      </w:r>
      <w:r w:rsidRPr="00331348">
        <w:rPr>
          <w:rFonts w:ascii="Times New Roman" w:hAnsi="Times New Roman" w:cs="Times New Roman"/>
          <w:shd w:val="clear" w:color="auto" w:fill="FFFFFF"/>
        </w:rPr>
        <w:t>1 к документации об аукционе в электронной форме).</w:t>
      </w:r>
    </w:p>
    <w:p w:rsidR="009B0CB0" w:rsidRPr="00331348" w:rsidRDefault="009B0CB0" w:rsidP="00B2576C">
      <w:pPr>
        <w:ind w:firstLine="709"/>
        <w:jc w:val="both"/>
        <w:rPr>
          <w:rFonts w:ascii="Times New Roman" w:hAnsi="Times New Roman" w:cs="Times New Roman"/>
          <w:color w:val="auto"/>
        </w:rPr>
      </w:pPr>
      <w:r w:rsidRPr="00331348">
        <w:rPr>
          <w:rFonts w:ascii="Times New Roman" w:hAnsi="Times New Roman" w:cs="Times New Roman"/>
          <w:b/>
          <w:bCs/>
          <w:shd w:val="clear" w:color="auto" w:fill="FFFFFF"/>
        </w:rPr>
        <w:t xml:space="preserve">Для юридических лиц: </w:t>
      </w:r>
      <w:r w:rsidRPr="00331348">
        <w:rPr>
          <w:rFonts w:ascii="Times New Roman" w:hAnsi="Times New Roman" w:cs="Times New Roman"/>
          <w:shd w:val="clear" w:color="auto" w:fill="FFFFFF"/>
        </w:rPr>
        <w:t>выписка из единого государственного реестра юридических лиц (выписка из ЕГРЮЛ)</w:t>
      </w:r>
      <w:r w:rsidR="004C234D" w:rsidRPr="00331348">
        <w:rPr>
          <w:rFonts w:ascii="Times New Roman" w:hAnsi="Times New Roman" w:cs="Times New Roman"/>
          <w:shd w:val="clear" w:color="auto" w:fill="FFFFFF"/>
        </w:rPr>
        <w:t>.</w:t>
      </w:r>
    </w:p>
    <w:p w:rsidR="00A54030" w:rsidRPr="00331348" w:rsidRDefault="009B0CB0" w:rsidP="000004BD">
      <w:pPr>
        <w:ind w:firstLine="709"/>
        <w:jc w:val="both"/>
        <w:rPr>
          <w:rFonts w:ascii="Times New Roman" w:hAnsi="Times New Roman" w:cs="Times New Roman"/>
          <w:shd w:val="clear" w:color="auto" w:fill="FFFFFF"/>
        </w:rPr>
      </w:pPr>
      <w:r w:rsidRPr="00331348">
        <w:rPr>
          <w:rFonts w:ascii="Times New Roman" w:hAnsi="Times New Roman" w:cs="Times New Roman"/>
          <w:b/>
          <w:bCs/>
          <w:shd w:val="clear" w:color="auto" w:fill="FFFFFF"/>
        </w:rPr>
        <w:t xml:space="preserve">Для индивидуальных предпринимателей: </w:t>
      </w:r>
      <w:r w:rsidRPr="00331348">
        <w:rPr>
          <w:rFonts w:ascii="Times New Roman" w:hAnsi="Times New Roman" w:cs="Times New Roman"/>
          <w:shd w:val="clear" w:color="auto" w:fill="FFFFFF"/>
        </w:rPr>
        <w:t>выписка из единого государственного реестра индивидуальных предпринимателей (выписка из ЕГРИП)</w:t>
      </w:r>
      <w:r w:rsidR="008D4715" w:rsidRPr="00331348">
        <w:rPr>
          <w:rFonts w:ascii="Times New Roman" w:hAnsi="Times New Roman" w:cs="Times New Roman"/>
          <w:shd w:val="clear" w:color="auto" w:fill="FFFFFF"/>
        </w:rPr>
        <w:t>.</w:t>
      </w:r>
    </w:p>
    <w:p w:rsidR="009B0CB0" w:rsidRPr="00331348" w:rsidRDefault="009B0CB0" w:rsidP="000004BD">
      <w:pPr>
        <w:ind w:firstLine="709"/>
        <w:jc w:val="both"/>
        <w:rPr>
          <w:rFonts w:ascii="Times New Roman" w:hAnsi="Times New Roman" w:cs="Times New Roman"/>
          <w:color w:val="auto"/>
        </w:rPr>
      </w:pPr>
      <w:r w:rsidRPr="00331348">
        <w:rPr>
          <w:rFonts w:ascii="Times New Roman" w:hAnsi="Times New Roman" w:cs="Times New Roman"/>
          <w:b/>
          <w:bCs/>
          <w:shd w:val="clear" w:color="auto" w:fill="FFFFFF"/>
        </w:rPr>
        <w:t xml:space="preserve">Для иных физических лиц: </w:t>
      </w:r>
      <w:r w:rsidRPr="00331348">
        <w:rPr>
          <w:rFonts w:ascii="Times New Roman" w:hAnsi="Times New Roman" w:cs="Times New Roman"/>
          <w:shd w:val="clear" w:color="auto" w:fill="FFFFFF"/>
        </w:rPr>
        <w:t xml:space="preserve">копия документа, удостоверяющего личность. Для граждан РФ </w:t>
      </w:r>
      <w:r w:rsidR="000004BD" w:rsidRPr="00331348">
        <w:rPr>
          <w:rFonts w:ascii="Times New Roman" w:hAnsi="Times New Roman" w:cs="Times New Roman"/>
          <w:shd w:val="clear" w:color="auto" w:fill="FFFFFF"/>
        </w:rPr>
        <w:t>–</w:t>
      </w:r>
      <w:r w:rsidRPr="00331348">
        <w:rPr>
          <w:rFonts w:ascii="Times New Roman" w:hAnsi="Times New Roman" w:cs="Times New Roman"/>
          <w:shd w:val="clear" w:color="auto" w:fill="FFFFFF"/>
        </w:rPr>
        <w:t xml:space="preserve"> копия общегражданского паспорта РФ (разворот 2-3 страницы и страница с отметкой о регистрации).</w:t>
      </w:r>
    </w:p>
    <w:p w:rsidR="009B0CB0" w:rsidRPr="00331348" w:rsidRDefault="009B0CB0" w:rsidP="000004BD">
      <w:pPr>
        <w:ind w:firstLine="709"/>
        <w:jc w:val="both"/>
        <w:rPr>
          <w:rFonts w:ascii="Times New Roman" w:hAnsi="Times New Roman" w:cs="Times New Roman"/>
          <w:color w:val="auto"/>
        </w:rPr>
      </w:pPr>
      <w:r w:rsidRPr="00331348">
        <w:rPr>
          <w:rFonts w:ascii="Times New Roman" w:hAnsi="Times New Roman" w:cs="Times New Roman"/>
          <w:b/>
          <w:bCs/>
          <w:shd w:val="clear" w:color="auto" w:fill="FFFFFF"/>
        </w:rPr>
        <w:t>Для иностранных лиц:</w:t>
      </w:r>
      <w:r w:rsidR="004A6EB8" w:rsidRPr="00331348">
        <w:rPr>
          <w:rFonts w:ascii="Times New Roman" w:hAnsi="Times New Roman" w:cs="Times New Roman"/>
          <w:b/>
          <w:bCs/>
          <w:shd w:val="clear" w:color="auto" w:fill="FFFFFF"/>
        </w:rPr>
        <w:t xml:space="preserve"> </w:t>
      </w:r>
      <w:r w:rsidR="00A340B1" w:rsidRPr="00331348">
        <w:rPr>
          <w:rFonts w:ascii="Times New Roman" w:hAnsi="Times New Roman" w:cs="Times New Roman"/>
          <w:bCs/>
          <w:shd w:val="clear" w:color="auto" w:fill="FFFFFF"/>
        </w:rPr>
        <w:t>надлежащим образом,</w:t>
      </w:r>
      <w:r w:rsidR="004A6EB8" w:rsidRPr="00331348">
        <w:rPr>
          <w:rFonts w:ascii="Times New Roman" w:hAnsi="Times New Roman" w:cs="Times New Roman"/>
          <w:bCs/>
          <w:shd w:val="clear" w:color="auto" w:fill="FFFFFF"/>
        </w:rPr>
        <w:t xml:space="preserve"> заверенный перевод на русский язык</w:t>
      </w:r>
      <w:r w:rsidRPr="00331348">
        <w:rPr>
          <w:rFonts w:ascii="Times New Roman" w:hAnsi="Times New Roman" w:cs="Times New Roman"/>
          <w:bCs/>
          <w:shd w:val="clear" w:color="auto" w:fill="FFFFFF"/>
        </w:rPr>
        <w:t xml:space="preserve"> </w:t>
      </w:r>
      <w:r w:rsidRPr="00331348">
        <w:rPr>
          <w:rFonts w:ascii="Times New Roman" w:hAnsi="Times New Roman" w:cs="Times New Roman"/>
          <w:shd w:val="clear" w:color="auto" w:fill="FFFFFF"/>
        </w:rPr>
        <w:t>документ</w:t>
      </w:r>
      <w:r w:rsidR="004A6EB8" w:rsidRPr="00331348">
        <w:rPr>
          <w:rFonts w:ascii="Times New Roman" w:hAnsi="Times New Roman" w:cs="Times New Roman"/>
          <w:shd w:val="clear" w:color="auto" w:fill="FFFFFF"/>
        </w:rPr>
        <w:t>ов</w:t>
      </w:r>
      <w:r w:rsidRPr="00331348">
        <w:rPr>
          <w:rFonts w:ascii="Times New Roman" w:hAnsi="Times New Roman" w:cs="Times New Roman"/>
          <w:shd w:val="clear" w:color="auto" w:fill="FFFFFF"/>
        </w:rPr>
        <w:t xml:space="preserve">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r w:rsidR="00A54030" w:rsidRPr="00331348">
        <w:rPr>
          <w:rFonts w:ascii="Times New Roman" w:hAnsi="Times New Roman" w:cs="Times New Roman"/>
          <w:shd w:val="clear" w:color="auto" w:fill="FFFFFF"/>
        </w:rPr>
        <w:t>.</w:t>
      </w:r>
    </w:p>
    <w:p w:rsidR="004A6EB8" w:rsidRPr="00331348" w:rsidRDefault="004A6EB8" w:rsidP="004A6EB8">
      <w:pPr>
        <w:ind w:firstLine="709"/>
        <w:jc w:val="both"/>
        <w:rPr>
          <w:rFonts w:ascii="Times New Roman" w:hAnsi="Times New Roman" w:cs="Times New Roman"/>
          <w:shd w:val="clear" w:color="auto" w:fill="FFFFFF"/>
        </w:rPr>
      </w:pPr>
      <w:r w:rsidRPr="00331348">
        <w:rPr>
          <w:rFonts w:ascii="Times New Roman" w:hAnsi="Times New Roman" w:cs="Times New Roman"/>
          <w:shd w:val="clear" w:color="auto" w:fill="FFFFFF"/>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w:t>
      </w:r>
      <w:r w:rsidR="00F26BE9" w:rsidRPr="00331348">
        <w:rPr>
          <w:rFonts w:ascii="Times New Roman" w:hAnsi="Times New Roman" w:cs="Times New Roman"/>
          <w:shd w:val="clear" w:color="auto" w:fill="FFFFFF"/>
        </w:rPr>
        <w:t>е действий от имени заявителя (П</w:t>
      </w:r>
      <w:r w:rsidRPr="00331348">
        <w:rPr>
          <w:rFonts w:ascii="Times New Roman" w:hAnsi="Times New Roman" w:cs="Times New Roman"/>
          <w:shd w:val="clear" w:color="auto" w:fill="FFFFFF"/>
        </w:rPr>
        <w:t xml:space="preserve">риложение 2 к документации об аукционе в электронной форме), заверенную </w:t>
      </w:r>
      <w:r w:rsidRPr="00331348">
        <w:rPr>
          <w:rFonts w:ascii="Times New Roman" w:hAnsi="Times New Roman" w:cs="Times New Roman"/>
          <w:shd w:val="clear" w:color="auto" w:fill="FFFFFF"/>
        </w:rPr>
        <w:lastRenderedPageBreak/>
        <w:t>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B0CB0" w:rsidRPr="00331348" w:rsidRDefault="009B0CB0" w:rsidP="004A6EB8">
      <w:pPr>
        <w:ind w:firstLine="709"/>
        <w:jc w:val="both"/>
        <w:rPr>
          <w:rFonts w:ascii="Times New Roman" w:hAnsi="Times New Roman" w:cs="Times New Roman"/>
          <w:color w:val="auto"/>
        </w:rPr>
      </w:pPr>
      <w:r w:rsidRPr="00331348">
        <w:rPr>
          <w:rFonts w:ascii="Times New Roman" w:hAnsi="Times New Roman" w:cs="Times New Roman"/>
          <w:shd w:val="clear" w:color="auto" w:fill="FFFFFF"/>
        </w:rPr>
        <w:t>Копии учредительных документов (для юридических лиц).</w:t>
      </w:r>
    </w:p>
    <w:p w:rsidR="0020098B" w:rsidRPr="00331348" w:rsidRDefault="00B47CD6" w:rsidP="0020098B">
      <w:pPr>
        <w:ind w:firstLine="709"/>
        <w:jc w:val="both"/>
        <w:rPr>
          <w:rFonts w:ascii="Times New Roman" w:hAnsi="Times New Roman" w:cs="Times New Roman"/>
          <w:shd w:val="clear" w:color="auto" w:fill="FFFFFF"/>
        </w:rPr>
      </w:pPr>
      <w:r w:rsidRPr="00331348">
        <w:rPr>
          <w:rFonts w:ascii="Times New Roman" w:hAnsi="Times New Roman" w:cs="Times New Roman"/>
          <w:shd w:val="clear" w:color="auto" w:fill="FFFFFF"/>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13E9D" w:rsidRPr="00331348" w:rsidRDefault="00313E9D" w:rsidP="00313E9D">
      <w:pPr>
        <w:ind w:firstLine="709"/>
        <w:jc w:val="both"/>
        <w:rPr>
          <w:rFonts w:ascii="Times New Roman" w:hAnsi="Times New Roman" w:cs="Times New Roman"/>
          <w:shd w:val="clear" w:color="auto" w:fill="FFFFFF"/>
        </w:rPr>
      </w:pPr>
      <w:r w:rsidRPr="00331348">
        <w:rPr>
          <w:rFonts w:ascii="Times New Roman" w:hAnsi="Times New Roman" w:cs="Times New Roman"/>
          <w:shd w:val="clear" w:color="auto" w:fill="FFFFFF"/>
        </w:rPr>
        <w:t>Решение оформляется в соответствии с действующим законодательством Российской Федерации и должно в обязательном порядке содержать:</w:t>
      </w:r>
    </w:p>
    <w:p w:rsidR="00313E9D" w:rsidRPr="00331348" w:rsidRDefault="00313E9D" w:rsidP="00313E9D">
      <w:pPr>
        <w:ind w:firstLine="709"/>
        <w:jc w:val="both"/>
        <w:rPr>
          <w:rFonts w:ascii="Times New Roman" w:hAnsi="Times New Roman" w:cs="Times New Roman"/>
          <w:shd w:val="clear" w:color="auto" w:fill="FFFFFF"/>
        </w:rPr>
      </w:pPr>
      <w:r w:rsidRPr="00331348">
        <w:rPr>
          <w:rFonts w:ascii="Times New Roman" w:hAnsi="Times New Roman" w:cs="Times New Roman"/>
          <w:shd w:val="clear" w:color="auto" w:fill="FFFFFF"/>
        </w:rPr>
        <w:t>- сведения о лицах, являющихся сторонами сделки;</w:t>
      </w:r>
    </w:p>
    <w:p w:rsidR="00313E9D" w:rsidRPr="00331348" w:rsidRDefault="00313E9D" w:rsidP="00313E9D">
      <w:pPr>
        <w:ind w:firstLine="709"/>
        <w:jc w:val="both"/>
        <w:rPr>
          <w:rFonts w:ascii="Times New Roman" w:hAnsi="Times New Roman" w:cs="Times New Roman"/>
          <w:shd w:val="clear" w:color="auto" w:fill="FFFFFF"/>
        </w:rPr>
      </w:pPr>
      <w:r w:rsidRPr="00331348">
        <w:rPr>
          <w:rFonts w:ascii="Times New Roman" w:hAnsi="Times New Roman" w:cs="Times New Roman"/>
          <w:shd w:val="clear" w:color="auto" w:fill="FFFFFF"/>
        </w:rPr>
        <w:t>- максимальную сумму сделки;</w:t>
      </w:r>
    </w:p>
    <w:p w:rsidR="00313E9D" w:rsidRPr="00331348" w:rsidRDefault="00313E9D" w:rsidP="00313E9D">
      <w:pPr>
        <w:ind w:firstLine="709"/>
        <w:jc w:val="both"/>
        <w:rPr>
          <w:rFonts w:ascii="Times New Roman" w:hAnsi="Times New Roman" w:cs="Times New Roman"/>
          <w:shd w:val="clear" w:color="auto" w:fill="FFFFFF"/>
        </w:rPr>
      </w:pPr>
      <w:r w:rsidRPr="00331348">
        <w:rPr>
          <w:rFonts w:ascii="Times New Roman" w:hAnsi="Times New Roman" w:cs="Times New Roman"/>
          <w:shd w:val="clear" w:color="auto" w:fill="FFFFFF"/>
        </w:rPr>
        <w:t>- предмет сделки (дата/наименование аукциона, адрес/площадь объекта);</w:t>
      </w:r>
    </w:p>
    <w:p w:rsidR="00AB5DA8" w:rsidRPr="00331348" w:rsidRDefault="00313E9D" w:rsidP="00313E9D">
      <w:pPr>
        <w:ind w:firstLine="709"/>
        <w:jc w:val="both"/>
        <w:rPr>
          <w:rFonts w:ascii="Times New Roman" w:hAnsi="Times New Roman" w:cs="Times New Roman"/>
          <w:shd w:val="clear" w:color="auto" w:fill="FFFFFF"/>
        </w:rPr>
      </w:pPr>
      <w:r w:rsidRPr="00331348">
        <w:rPr>
          <w:rFonts w:ascii="Times New Roman" w:hAnsi="Times New Roman" w:cs="Times New Roman"/>
          <w:shd w:val="clear" w:color="auto" w:fill="FFFFFF"/>
        </w:rPr>
        <w:t>- иные существенные условия сделки.</w:t>
      </w:r>
    </w:p>
    <w:p w:rsidR="00B05641" w:rsidRPr="00331348" w:rsidRDefault="00313E9D" w:rsidP="00313E9D">
      <w:pPr>
        <w:ind w:firstLine="709"/>
        <w:jc w:val="both"/>
        <w:rPr>
          <w:rFonts w:ascii="Times New Roman" w:hAnsi="Times New Roman" w:cs="Times New Roman"/>
          <w:shd w:val="clear" w:color="auto" w:fill="FFFFFF"/>
        </w:rPr>
      </w:pPr>
      <w:r w:rsidRPr="00331348">
        <w:rPr>
          <w:rFonts w:ascii="Times New Roman" w:hAnsi="Times New Roman" w:cs="Times New Roman"/>
          <w:shd w:val="clear" w:color="auto" w:fill="FFFFFF"/>
        </w:rPr>
        <w:t xml:space="preserve">Заявление об отсутствии решения о ликвидации Заявителя </w:t>
      </w:r>
      <w:r w:rsidR="00B05641" w:rsidRPr="00331348">
        <w:rPr>
          <w:rFonts w:ascii="Times New Roman" w:hAnsi="Times New Roman" w:cs="Times New Roman"/>
          <w:shd w:val="clear" w:color="auto" w:fill="FFFFFF"/>
        </w:rPr>
        <w:t>–</w:t>
      </w:r>
      <w:r w:rsidRPr="00331348">
        <w:rPr>
          <w:rFonts w:ascii="Times New Roman" w:hAnsi="Times New Roman" w:cs="Times New Roman"/>
          <w:shd w:val="clear" w:color="auto" w:fill="FFFFFF"/>
        </w:rPr>
        <w:t xml:space="preserve"> юридического лица, об отсутствии решения арбитражного суда о признании Заявителя </w:t>
      </w:r>
      <w:r w:rsidR="00B05641" w:rsidRPr="00331348">
        <w:rPr>
          <w:rFonts w:ascii="Times New Roman" w:hAnsi="Times New Roman" w:cs="Times New Roman"/>
          <w:shd w:val="clear" w:color="auto" w:fill="FFFFFF"/>
        </w:rPr>
        <w:t>–</w:t>
      </w:r>
      <w:r w:rsidRPr="00331348">
        <w:rPr>
          <w:rFonts w:ascii="Times New Roman" w:hAnsi="Times New Roman" w:cs="Times New Roman"/>
          <w:shd w:val="clear" w:color="auto" w:fill="FFFFFF"/>
        </w:rPr>
        <w:t xml:space="preserve">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r w:rsidR="00B05641" w:rsidRPr="00331348">
        <w:rPr>
          <w:rFonts w:ascii="Times New Roman" w:hAnsi="Times New Roman" w:cs="Times New Roman"/>
          <w:shd w:val="clear" w:color="auto" w:fill="FFFFFF"/>
        </w:rPr>
        <w:t xml:space="preserve"> </w:t>
      </w:r>
    </w:p>
    <w:p w:rsidR="002476DC" w:rsidRPr="00331348" w:rsidRDefault="009B0CB0" w:rsidP="00313E9D">
      <w:pPr>
        <w:ind w:firstLine="709"/>
        <w:jc w:val="both"/>
        <w:rPr>
          <w:rFonts w:ascii="Times New Roman" w:hAnsi="Times New Roman" w:cs="Times New Roman"/>
          <w:shd w:val="clear" w:color="auto" w:fill="FFFFFF"/>
        </w:rPr>
      </w:pPr>
      <w:r w:rsidRPr="00331348">
        <w:rPr>
          <w:rFonts w:ascii="Times New Roman" w:hAnsi="Times New Roman" w:cs="Times New Roman"/>
          <w:shd w:val="clear" w:color="auto" w:fill="FFFFFF"/>
        </w:rPr>
        <w:t xml:space="preserve">В случаях, предусмотренных документацией об </w:t>
      </w:r>
      <w:r w:rsidR="00B05641" w:rsidRPr="00331348">
        <w:rPr>
          <w:rFonts w:ascii="Times New Roman" w:hAnsi="Times New Roman" w:cs="Times New Roman"/>
          <w:shd w:val="clear" w:color="auto" w:fill="FFFFFF"/>
        </w:rPr>
        <w:t xml:space="preserve">аукционе в электронной форме, </w:t>
      </w:r>
      <w:r w:rsidRPr="00331348">
        <w:rPr>
          <w:rFonts w:ascii="Times New Roman" w:hAnsi="Times New Roman" w:cs="Times New Roman"/>
          <w:shd w:val="clear" w:color="auto" w:fill="FFFFFF"/>
        </w:rPr>
        <w:t>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B05641" w:rsidRPr="00331348" w:rsidRDefault="00B05641" w:rsidP="00313E9D">
      <w:pPr>
        <w:ind w:firstLine="709"/>
        <w:jc w:val="both"/>
        <w:rPr>
          <w:rFonts w:ascii="Times New Roman" w:hAnsi="Times New Roman" w:cs="Times New Roman"/>
          <w:shd w:val="clear" w:color="auto" w:fill="FFFFFF"/>
        </w:rPr>
      </w:pPr>
    </w:p>
    <w:p w:rsidR="009B0CB0" w:rsidRPr="00331348" w:rsidRDefault="009B0CB0" w:rsidP="00313E9D">
      <w:pPr>
        <w:ind w:firstLine="709"/>
        <w:jc w:val="both"/>
        <w:rPr>
          <w:rFonts w:ascii="Times New Roman" w:hAnsi="Times New Roman" w:cs="Times New Roman"/>
          <w:color w:val="auto"/>
        </w:rPr>
      </w:pPr>
      <w:r w:rsidRPr="00331348">
        <w:rPr>
          <w:rFonts w:ascii="Times New Roman" w:hAnsi="Times New Roman" w:cs="Times New Roman"/>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документации об аукционе в электронной форме.</w:t>
      </w:r>
    </w:p>
    <w:p w:rsidR="009B0CB0" w:rsidRPr="00331348" w:rsidRDefault="009B0CB0" w:rsidP="00B05641">
      <w:pPr>
        <w:ind w:firstLine="709"/>
        <w:jc w:val="both"/>
        <w:rPr>
          <w:rFonts w:ascii="Times New Roman" w:hAnsi="Times New Roman" w:cs="Times New Roman"/>
          <w:color w:val="auto"/>
        </w:rPr>
      </w:pPr>
      <w:r w:rsidRPr="00331348">
        <w:rPr>
          <w:rFonts w:ascii="Times New Roman" w:hAnsi="Times New Roman" w:cs="Times New Roman"/>
          <w:shd w:val="clear" w:color="auto" w:fill="FFFFFF"/>
        </w:rPr>
        <w:t>Заявки с прилагаемыми к ним документами, поданные с нарушением установленного срока не регистрируются программными средствами.</w:t>
      </w:r>
    </w:p>
    <w:p w:rsidR="009B0CB0" w:rsidRPr="00331348" w:rsidRDefault="009B0CB0" w:rsidP="00B05641">
      <w:pPr>
        <w:ind w:firstLine="709"/>
        <w:jc w:val="both"/>
        <w:rPr>
          <w:rFonts w:ascii="Times New Roman" w:hAnsi="Times New Roman" w:cs="Times New Roman"/>
          <w:color w:val="auto"/>
        </w:rPr>
      </w:pPr>
      <w:r w:rsidRPr="00331348">
        <w:rPr>
          <w:rFonts w:ascii="Times New Roman" w:hAnsi="Times New Roman" w:cs="Times New Roman"/>
          <w:shd w:val="clear" w:color="auto" w:fill="FFFFFF"/>
        </w:rPr>
        <w:t>В течение одного часа со времени поступления заявки Оператор сообщает Заявителю о ее поступлении путем направления уведомления.</w:t>
      </w:r>
    </w:p>
    <w:p w:rsidR="009B0CB0" w:rsidRPr="00331348" w:rsidRDefault="009B0CB0" w:rsidP="0044329F">
      <w:pPr>
        <w:ind w:firstLine="709"/>
        <w:jc w:val="both"/>
        <w:rPr>
          <w:rFonts w:ascii="Times New Roman" w:hAnsi="Times New Roman" w:cs="Times New Roman"/>
          <w:color w:val="auto"/>
        </w:rPr>
      </w:pPr>
      <w:r w:rsidRPr="00331348">
        <w:rPr>
          <w:rFonts w:ascii="Times New Roman" w:hAnsi="Times New Roman" w:cs="Times New Roman"/>
          <w:shd w:val="clear" w:color="auto" w:fill="FFFFFF"/>
        </w:rPr>
        <w:t xml:space="preserve">Решения о допуске или недопуске Заявителей к участию в аукционе принимает исключительно </w:t>
      </w:r>
      <w:r w:rsidR="00B021FF" w:rsidRPr="00331348">
        <w:rPr>
          <w:rFonts w:ascii="Times New Roman" w:hAnsi="Times New Roman" w:cs="Times New Roman"/>
          <w:shd w:val="clear" w:color="auto" w:fill="FFFFFF"/>
        </w:rPr>
        <w:t>Аукционная к</w:t>
      </w:r>
      <w:r w:rsidRPr="00331348">
        <w:rPr>
          <w:rFonts w:ascii="Times New Roman" w:hAnsi="Times New Roman" w:cs="Times New Roman"/>
          <w:shd w:val="clear" w:color="auto" w:fill="FFFFFF"/>
        </w:rPr>
        <w:t>омиссия.</w:t>
      </w:r>
    </w:p>
    <w:p w:rsidR="002332DF" w:rsidRPr="00331348" w:rsidRDefault="002332DF" w:rsidP="008E1AC2">
      <w:pPr>
        <w:ind w:firstLine="709"/>
        <w:jc w:val="both"/>
        <w:rPr>
          <w:rFonts w:ascii="Times New Roman" w:hAnsi="Times New Roman" w:cs="Times New Roman"/>
          <w:shd w:val="clear" w:color="auto" w:fill="FFFFFF"/>
        </w:rPr>
      </w:pPr>
      <w:r w:rsidRPr="00331348">
        <w:rPr>
          <w:rFonts w:ascii="Times New Roman" w:hAnsi="Times New Roman" w:cs="Times New Roman"/>
          <w:shd w:val="clear" w:color="auto" w:fill="FFFFFF"/>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9B0CB0" w:rsidRPr="00331348" w:rsidRDefault="009B0CB0" w:rsidP="008E1AC2">
      <w:pPr>
        <w:ind w:firstLine="709"/>
        <w:jc w:val="both"/>
        <w:rPr>
          <w:rFonts w:ascii="Times New Roman" w:hAnsi="Times New Roman" w:cs="Times New Roman"/>
          <w:color w:val="auto"/>
        </w:rPr>
      </w:pPr>
      <w:r w:rsidRPr="00331348">
        <w:rPr>
          <w:rFonts w:ascii="Times New Roman" w:hAnsi="Times New Roman" w:cs="Times New Roman"/>
          <w:shd w:val="clear" w:color="auto" w:fill="FFFFFF"/>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w:t>
      </w:r>
    </w:p>
    <w:p w:rsidR="008E1AC2" w:rsidRPr="00331348" w:rsidRDefault="009B0CB0" w:rsidP="008E1AC2">
      <w:pPr>
        <w:ind w:firstLine="709"/>
        <w:jc w:val="both"/>
        <w:rPr>
          <w:rFonts w:ascii="Times New Roman" w:hAnsi="Times New Roman" w:cs="Times New Roman"/>
          <w:shd w:val="clear" w:color="auto" w:fill="FFFFFF"/>
        </w:rPr>
      </w:pPr>
      <w:r w:rsidRPr="00331348">
        <w:rPr>
          <w:rFonts w:ascii="Times New Roman" w:hAnsi="Times New Roman" w:cs="Times New Roman"/>
          <w:shd w:val="clear" w:color="auto" w:fill="FFFFFF"/>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rsidR="00CB5B2E" w:rsidRPr="00331348" w:rsidRDefault="00CB5B2E" w:rsidP="008E1AC2">
      <w:pPr>
        <w:ind w:firstLine="709"/>
        <w:jc w:val="both"/>
        <w:rPr>
          <w:rFonts w:ascii="Times New Roman" w:hAnsi="Times New Roman" w:cs="Times New Roman"/>
          <w:color w:val="auto"/>
        </w:rPr>
      </w:pPr>
      <w:r w:rsidRPr="00331348">
        <w:rPr>
          <w:rFonts w:ascii="Times New Roman" w:hAnsi="Times New Roman" w:cs="Times New Roman"/>
          <w:color w:val="auto"/>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8E1AC2" w:rsidRPr="00331348" w:rsidRDefault="009B0CB0" w:rsidP="004E2069">
      <w:pPr>
        <w:pStyle w:val="ac"/>
        <w:numPr>
          <w:ilvl w:val="1"/>
          <w:numId w:val="9"/>
        </w:numPr>
        <w:ind w:left="0" w:firstLine="709"/>
        <w:jc w:val="both"/>
        <w:rPr>
          <w:rFonts w:ascii="Times New Roman" w:hAnsi="Times New Roman" w:cs="Times New Roman"/>
          <w:color w:val="auto"/>
        </w:rPr>
      </w:pPr>
      <w:r w:rsidRPr="00331348">
        <w:rPr>
          <w:rFonts w:ascii="Times New Roman" w:hAnsi="Times New Roman" w:cs="Times New Roman"/>
          <w:b/>
          <w:bCs/>
          <w:shd w:val="clear" w:color="auto" w:fill="FFFFFF"/>
        </w:rPr>
        <w:t>Срок, место и порядок представления Документации об аукционе</w:t>
      </w:r>
      <w:r w:rsidR="006F074A">
        <w:rPr>
          <w:rFonts w:ascii="Times New Roman" w:hAnsi="Times New Roman" w:cs="Times New Roman"/>
          <w:shd w:val="clear" w:color="auto" w:fill="FFFFFF"/>
        </w:rPr>
        <w:t>.</w:t>
      </w:r>
      <w:r w:rsidRPr="00331348">
        <w:rPr>
          <w:rFonts w:ascii="Times New Roman" w:hAnsi="Times New Roman" w:cs="Times New Roman"/>
          <w:shd w:val="clear" w:color="auto" w:fill="FFFFFF"/>
        </w:rPr>
        <w:t xml:space="preserve"> </w:t>
      </w:r>
      <w:proofErr w:type="gramStart"/>
      <w:r w:rsidR="006F074A">
        <w:rPr>
          <w:rFonts w:ascii="Times New Roman" w:hAnsi="Times New Roman" w:cs="Times New Roman"/>
          <w:shd w:val="clear" w:color="auto" w:fill="FFFFFF"/>
        </w:rPr>
        <w:t>Э</w:t>
      </w:r>
      <w:r w:rsidRPr="00331348">
        <w:rPr>
          <w:rFonts w:ascii="Times New Roman" w:hAnsi="Times New Roman" w:cs="Times New Roman"/>
          <w:shd w:val="clear" w:color="auto" w:fill="FFFFFF"/>
        </w:rPr>
        <w:t>лектронный адрес сайта в информационно-телекоммуникационной сети Интернет, на котором размещается документация об аукционе:</w:t>
      </w:r>
      <w:r w:rsidR="006F074A" w:rsidRPr="006F074A">
        <w:t xml:space="preserve"> </w:t>
      </w:r>
      <w:hyperlink r:id="rId15" w:history="1">
        <w:r w:rsidR="006F074A" w:rsidRPr="00331348">
          <w:rPr>
            <w:rFonts w:ascii="Times New Roman" w:hAnsi="Times New Roman"/>
            <w:b/>
            <w:bCs/>
            <w:shd w:val="clear" w:color="auto" w:fill="FFFFFF"/>
          </w:rPr>
          <w:t>http://utp.sberbank-ast.ru</w:t>
        </w:r>
      </w:hyperlink>
      <w:r w:rsidR="006F074A">
        <w:t>.</w:t>
      </w:r>
      <w:r w:rsidR="006F074A">
        <w:rPr>
          <w:rFonts w:ascii="Times New Roman" w:hAnsi="Times New Roman" w:cs="Times New Roman"/>
          <w:shd w:val="clear" w:color="auto" w:fill="FFFFFF"/>
        </w:rPr>
        <w:t xml:space="preserve"> И</w:t>
      </w:r>
      <w:r w:rsidRPr="00331348">
        <w:rPr>
          <w:rFonts w:ascii="Times New Roman" w:hAnsi="Times New Roman" w:cs="Times New Roman"/>
          <w:shd w:val="clear" w:color="auto" w:fill="FFFFFF"/>
        </w:rPr>
        <w:t xml:space="preserve">звещение о проведении аукциона и документация об аукционе размещаются на официальных сайтах торгов </w:t>
      </w:r>
      <w:hyperlink r:id="rId16" w:history="1">
        <w:r w:rsidR="00E24398" w:rsidRPr="00331348">
          <w:rPr>
            <w:rFonts w:ascii="Times New Roman" w:hAnsi="Times New Roman" w:cs="Times New Roman"/>
            <w:b/>
            <w:shd w:val="clear" w:color="auto" w:fill="FFFFFF"/>
            <w:lang w:val="en-US" w:eastAsia="en-US"/>
          </w:rPr>
          <w:t>www</w:t>
        </w:r>
        <w:r w:rsidR="00E24398" w:rsidRPr="00331348">
          <w:rPr>
            <w:rFonts w:ascii="Times New Roman" w:hAnsi="Times New Roman" w:cs="Times New Roman"/>
            <w:b/>
            <w:shd w:val="clear" w:color="auto" w:fill="FFFFFF"/>
            <w:lang w:eastAsia="en-US"/>
          </w:rPr>
          <w:t>.</w:t>
        </w:r>
        <w:r w:rsidR="00E24398" w:rsidRPr="00331348">
          <w:rPr>
            <w:rFonts w:ascii="Times New Roman" w:hAnsi="Times New Roman" w:cs="Times New Roman"/>
            <w:b/>
            <w:shd w:val="clear" w:color="auto" w:fill="FFFFFF"/>
            <w:lang w:val="en-US" w:eastAsia="en-US"/>
          </w:rPr>
          <w:t>torgi</w:t>
        </w:r>
        <w:r w:rsidR="00E24398" w:rsidRPr="00331348">
          <w:rPr>
            <w:rFonts w:ascii="Times New Roman" w:hAnsi="Times New Roman" w:cs="Times New Roman"/>
            <w:b/>
            <w:shd w:val="clear" w:color="auto" w:fill="FFFFFF"/>
            <w:lang w:eastAsia="en-US"/>
          </w:rPr>
          <w:t>.</w:t>
        </w:r>
        <w:r w:rsidR="00E24398" w:rsidRPr="00331348">
          <w:rPr>
            <w:rFonts w:ascii="Times New Roman" w:hAnsi="Times New Roman" w:cs="Times New Roman"/>
            <w:b/>
            <w:shd w:val="clear" w:color="auto" w:fill="FFFFFF"/>
            <w:lang w:val="en-US" w:eastAsia="en-US"/>
          </w:rPr>
          <w:t>gov</w:t>
        </w:r>
        <w:r w:rsidR="00E24398" w:rsidRPr="00331348">
          <w:rPr>
            <w:rFonts w:ascii="Times New Roman" w:hAnsi="Times New Roman" w:cs="Times New Roman"/>
            <w:b/>
            <w:shd w:val="clear" w:color="auto" w:fill="FFFFFF"/>
            <w:lang w:eastAsia="en-US"/>
          </w:rPr>
          <w:t>.</w:t>
        </w:r>
        <w:r w:rsidR="00E24398" w:rsidRPr="00331348">
          <w:rPr>
            <w:rFonts w:ascii="Times New Roman" w:hAnsi="Times New Roman" w:cs="Times New Roman"/>
            <w:b/>
            <w:shd w:val="clear" w:color="auto" w:fill="FFFFFF"/>
            <w:lang w:val="en-US" w:eastAsia="en-US"/>
          </w:rPr>
          <w:t>ru</w:t>
        </w:r>
      </w:hyperlink>
      <w:r w:rsidR="00E24398">
        <w:t xml:space="preserve"> </w:t>
      </w:r>
      <w:r w:rsidRPr="00331348">
        <w:rPr>
          <w:rFonts w:ascii="Times New Roman" w:hAnsi="Times New Roman" w:cs="Times New Roman"/>
          <w:shd w:val="clear" w:color="auto" w:fill="FFFFFF"/>
        </w:rPr>
        <w:t>и на электронной площадке</w:t>
      </w:r>
      <w:r w:rsidR="001D2B62">
        <w:rPr>
          <w:rFonts w:ascii="Times New Roman" w:hAnsi="Times New Roman" w:cs="Times New Roman"/>
          <w:shd w:val="clear" w:color="auto" w:fill="FFFFFF"/>
        </w:rPr>
        <w:t xml:space="preserve"> </w:t>
      </w:r>
      <w:hyperlink r:id="rId17" w:history="1">
        <w:r w:rsidR="001D2B62" w:rsidRPr="00331348">
          <w:rPr>
            <w:rFonts w:ascii="Times New Roman" w:hAnsi="Times New Roman"/>
            <w:b/>
            <w:bCs/>
            <w:shd w:val="clear" w:color="auto" w:fill="FFFFFF"/>
          </w:rPr>
          <w:t>http://utp.sberbank-ast.ru</w:t>
        </w:r>
      </w:hyperlink>
      <w:r w:rsidRPr="00331348">
        <w:rPr>
          <w:rFonts w:ascii="Times New Roman" w:hAnsi="Times New Roman" w:cs="Times New Roman"/>
          <w:shd w:val="clear" w:color="auto" w:fill="FFFFFF"/>
        </w:rPr>
        <w:t xml:space="preserve">. С </w:t>
      </w:r>
      <w:r w:rsidRPr="00331348">
        <w:rPr>
          <w:rFonts w:ascii="Times New Roman" w:hAnsi="Times New Roman" w:cs="Times New Roman"/>
          <w:shd w:val="clear" w:color="auto" w:fill="FFFFFF"/>
        </w:rPr>
        <w:lastRenderedPageBreak/>
        <w:t>извещением о проведении аукциона и документацией об аукционе можно ознакомиться на официальных сайтах торгов</w:t>
      </w:r>
      <w:r w:rsidR="006F074A">
        <w:rPr>
          <w:rFonts w:ascii="Times New Roman" w:hAnsi="Times New Roman" w:cs="Times New Roman"/>
          <w:shd w:val="clear" w:color="auto" w:fill="FFFFFF"/>
        </w:rPr>
        <w:t xml:space="preserve"> </w:t>
      </w:r>
      <w:r w:rsidRPr="00331348">
        <w:rPr>
          <w:rFonts w:ascii="Times New Roman" w:hAnsi="Times New Roman" w:cs="Times New Roman"/>
          <w:shd w:val="clear" w:color="auto" w:fill="FFFFFF"/>
        </w:rPr>
        <w:t>и на электронной</w:t>
      </w:r>
      <w:proofErr w:type="gramEnd"/>
      <w:r w:rsidRPr="00331348">
        <w:rPr>
          <w:rFonts w:ascii="Times New Roman" w:hAnsi="Times New Roman" w:cs="Times New Roman"/>
          <w:shd w:val="clear" w:color="auto" w:fill="FFFFFF"/>
        </w:rPr>
        <w:t xml:space="preserve"> площадке</w:t>
      </w:r>
      <w:r w:rsidR="006F074A">
        <w:rPr>
          <w:rFonts w:ascii="Times New Roman" w:hAnsi="Times New Roman" w:cs="Times New Roman"/>
          <w:shd w:val="clear" w:color="auto" w:fill="FFFFFF"/>
        </w:rPr>
        <w:t xml:space="preserve"> </w:t>
      </w:r>
      <w:r w:rsidRPr="00331348">
        <w:rPr>
          <w:rFonts w:ascii="Times New Roman" w:hAnsi="Times New Roman" w:cs="Times New Roman"/>
          <w:shd w:val="clear" w:color="auto" w:fill="FFFFFF"/>
        </w:rPr>
        <w:t>с даты размещения извещения о проведен</w:t>
      </w:r>
      <w:proofErr w:type="gramStart"/>
      <w:r w:rsidRPr="00331348">
        <w:rPr>
          <w:rFonts w:ascii="Times New Roman" w:hAnsi="Times New Roman" w:cs="Times New Roman"/>
          <w:shd w:val="clear" w:color="auto" w:fill="FFFFFF"/>
        </w:rPr>
        <w:t>ии ау</w:t>
      </w:r>
      <w:proofErr w:type="gramEnd"/>
      <w:r w:rsidRPr="00331348">
        <w:rPr>
          <w:rFonts w:ascii="Times New Roman" w:hAnsi="Times New Roman" w:cs="Times New Roman"/>
          <w:shd w:val="clear" w:color="auto" w:fill="FFFFFF"/>
        </w:rPr>
        <w:t>кциона на официальных сайтах торгов до даты окончания приема заявок.</w:t>
      </w:r>
    </w:p>
    <w:p w:rsidR="009B0CB0" w:rsidRPr="00331348" w:rsidRDefault="009B0CB0" w:rsidP="004E2069">
      <w:pPr>
        <w:pStyle w:val="ac"/>
        <w:numPr>
          <w:ilvl w:val="1"/>
          <w:numId w:val="9"/>
        </w:numPr>
        <w:ind w:left="0" w:firstLine="709"/>
        <w:jc w:val="both"/>
        <w:rPr>
          <w:rFonts w:ascii="Times New Roman" w:hAnsi="Times New Roman" w:cs="Times New Roman"/>
          <w:color w:val="auto"/>
        </w:rPr>
      </w:pPr>
      <w:r w:rsidRPr="00331348">
        <w:rPr>
          <w:rFonts w:ascii="Times New Roman" w:hAnsi="Times New Roman" w:cs="Times New Roman"/>
          <w:b/>
          <w:bCs/>
          <w:shd w:val="clear" w:color="auto" w:fill="FFFFFF"/>
        </w:rPr>
        <w:t>Порядок ознакомления участников торгов с условиями договора</w:t>
      </w:r>
      <w:r w:rsidRPr="00331348">
        <w:rPr>
          <w:rFonts w:ascii="Times New Roman" w:hAnsi="Times New Roman" w:cs="Times New Roman"/>
          <w:shd w:val="clear" w:color="auto" w:fill="FFFFFF"/>
        </w:rPr>
        <w:t>, заключаемого по итогам проведения торгов, порядок предоставления разъяснений положений документацией об аукционе и осмотр объектов нежилого фонда:</w:t>
      </w:r>
    </w:p>
    <w:p w:rsidR="009B0CB0" w:rsidRPr="00331348" w:rsidRDefault="00A451A4" w:rsidP="00F34AA8">
      <w:pPr>
        <w:tabs>
          <w:tab w:val="left" w:pos="750"/>
        </w:tabs>
        <w:ind w:firstLine="709"/>
        <w:jc w:val="both"/>
        <w:rPr>
          <w:rFonts w:ascii="Times New Roman" w:hAnsi="Times New Roman" w:cs="Times New Roman"/>
          <w:color w:val="auto"/>
        </w:rPr>
      </w:pPr>
      <w:r>
        <w:rPr>
          <w:rFonts w:ascii="Times New Roman" w:hAnsi="Times New Roman" w:cs="Times New Roman"/>
          <w:shd w:val="clear" w:color="auto" w:fill="FFFFFF"/>
        </w:rPr>
        <w:t>1.9</w:t>
      </w:r>
      <w:r w:rsidR="00F34AA8" w:rsidRPr="00331348">
        <w:rPr>
          <w:rFonts w:ascii="Times New Roman" w:hAnsi="Times New Roman" w:cs="Times New Roman"/>
          <w:shd w:val="clear" w:color="auto" w:fill="FFFFFF"/>
        </w:rPr>
        <w:t xml:space="preserve">.1. </w:t>
      </w:r>
      <w:r w:rsidR="009B0CB0" w:rsidRPr="00331348">
        <w:rPr>
          <w:rFonts w:ascii="Times New Roman" w:hAnsi="Times New Roman" w:cs="Times New Roman"/>
          <w:shd w:val="clear" w:color="auto" w:fill="FFFFFF"/>
        </w:rPr>
        <w:t>С условиями договора заключаемого по итогам проведения торгов, можно ознакомиться на официальных сайтах торгов с даты размещения извещения о проведении аукциона на официальных сайтах торгов до даты окончания приема заявок.</w:t>
      </w:r>
    </w:p>
    <w:p w:rsidR="009B0CB0" w:rsidRPr="00331348" w:rsidRDefault="00A451A4" w:rsidP="004E2069">
      <w:pPr>
        <w:pStyle w:val="ac"/>
        <w:tabs>
          <w:tab w:val="left" w:pos="142"/>
        </w:tabs>
        <w:ind w:left="0" w:firstLine="709"/>
        <w:jc w:val="both"/>
        <w:rPr>
          <w:rFonts w:ascii="Times New Roman" w:hAnsi="Times New Roman" w:cs="Times New Roman"/>
          <w:color w:val="auto"/>
        </w:rPr>
      </w:pPr>
      <w:r>
        <w:rPr>
          <w:rFonts w:ascii="Times New Roman" w:hAnsi="Times New Roman" w:cs="Times New Roman"/>
          <w:shd w:val="clear" w:color="auto" w:fill="FFFFFF"/>
        </w:rPr>
        <w:t>1.9</w:t>
      </w:r>
      <w:r w:rsidR="004E2069" w:rsidRPr="00331348">
        <w:rPr>
          <w:rFonts w:ascii="Times New Roman" w:hAnsi="Times New Roman" w:cs="Times New Roman"/>
          <w:shd w:val="clear" w:color="auto" w:fill="FFFFFF"/>
        </w:rPr>
        <w:t xml:space="preserve">.2. </w:t>
      </w:r>
      <w:r w:rsidR="009B0CB0" w:rsidRPr="00331348">
        <w:rPr>
          <w:rFonts w:ascii="Times New Roman" w:hAnsi="Times New Roman" w:cs="Times New Roman"/>
          <w:shd w:val="clear" w:color="auto" w:fill="FFFFFF"/>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размещенной информации. Такой запрос в режиме реального времени направляется в «личный кабинет» Организатора торгов для рассмотрения при условии, что запрос поступил Организатору торгов не позднее 5 (пяти) рабочих дней до окончания подачи заявок. В течение 2 (двух) рабочих дней со дня поступления запроса Организатор торгов предоставляет Оператору для размещения в открытом доступе разъяснение с указанием предмета запроса, но без указания лица, от которого поступил запрос.</w:t>
      </w:r>
    </w:p>
    <w:p w:rsidR="00351341" w:rsidRPr="00331348" w:rsidRDefault="00A451A4" w:rsidP="004E2069">
      <w:pPr>
        <w:tabs>
          <w:tab w:val="left" w:pos="750"/>
        </w:tabs>
        <w:ind w:firstLine="709"/>
        <w:jc w:val="both"/>
        <w:rPr>
          <w:rFonts w:ascii="Times New Roman" w:hAnsi="Times New Roman" w:cs="Times New Roman"/>
          <w:color w:val="auto"/>
        </w:rPr>
      </w:pPr>
      <w:r>
        <w:rPr>
          <w:rFonts w:ascii="Times New Roman" w:hAnsi="Times New Roman" w:cs="Times New Roman"/>
          <w:shd w:val="clear" w:color="auto" w:fill="FFFFFF"/>
        </w:rPr>
        <w:t>1.9</w:t>
      </w:r>
      <w:r w:rsidR="004E2069" w:rsidRPr="00331348">
        <w:rPr>
          <w:rFonts w:ascii="Times New Roman" w:hAnsi="Times New Roman" w:cs="Times New Roman"/>
          <w:shd w:val="clear" w:color="auto" w:fill="FFFFFF"/>
        </w:rPr>
        <w:t xml:space="preserve">.3. </w:t>
      </w:r>
      <w:r w:rsidR="009B0CB0" w:rsidRPr="00331348">
        <w:rPr>
          <w:rFonts w:ascii="Times New Roman" w:hAnsi="Times New Roman" w:cs="Times New Roman"/>
          <w:shd w:val="clear" w:color="auto" w:fill="FFFFFF"/>
        </w:rPr>
        <w:t xml:space="preserve">Любое заинтересованное лицо независимо от регистрации на электронной площадке с даты размещения извещения о проведении аукциона на официальных сайтах торгов до даты окончания приема заявок вправе осмотреть имущество в период заявочной кампании. </w:t>
      </w:r>
    </w:p>
    <w:p w:rsidR="00A451A4" w:rsidRDefault="00351341" w:rsidP="00A451A4">
      <w:pPr>
        <w:jc w:val="both"/>
        <w:rPr>
          <w:rFonts w:ascii="Times New Roman" w:hAnsi="Times New Roman" w:cs="Times New Roman"/>
          <w:shd w:val="clear" w:color="auto" w:fill="FFFFFF"/>
        </w:rPr>
      </w:pPr>
      <w:r w:rsidRPr="00331348">
        <w:rPr>
          <w:rFonts w:ascii="Times New Roman" w:hAnsi="Times New Roman" w:cs="Times New Roman"/>
          <w:shd w:val="clear" w:color="auto" w:fill="FFFFFF"/>
        </w:rPr>
        <w:t xml:space="preserve">Осмотр объекта может быть осуществлен во время, согласованное с контактным лицом </w:t>
      </w:r>
      <w:r w:rsidR="00F96E57" w:rsidRPr="00331348">
        <w:rPr>
          <w:rFonts w:ascii="Times New Roman" w:hAnsi="Times New Roman" w:cs="Times New Roman"/>
          <w:shd w:val="clear" w:color="auto" w:fill="FFFFFF"/>
        </w:rPr>
        <w:t xml:space="preserve">Комитет по управлению муниципальным имуществом администрации муниципального округа «Ухта» Республики Коми </w:t>
      </w:r>
      <w:r w:rsidRPr="00331348">
        <w:rPr>
          <w:rFonts w:ascii="Times New Roman" w:hAnsi="Times New Roman" w:cs="Times New Roman"/>
          <w:shd w:val="clear" w:color="auto" w:fill="FFFFFF"/>
        </w:rPr>
        <w:t xml:space="preserve"> по тел. 8</w:t>
      </w:r>
      <w:r w:rsidR="00EB716B" w:rsidRPr="00331348">
        <w:rPr>
          <w:rFonts w:ascii="Times New Roman" w:hAnsi="Times New Roman" w:cs="Times New Roman"/>
          <w:shd w:val="clear" w:color="auto" w:fill="FFFFFF"/>
        </w:rPr>
        <w:t xml:space="preserve"> </w:t>
      </w:r>
      <w:r w:rsidRPr="00331348">
        <w:rPr>
          <w:rFonts w:ascii="Times New Roman" w:hAnsi="Times New Roman" w:cs="Times New Roman"/>
          <w:shd w:val="clear" w:color="auto" w:fill="FFFFFF"/>
        </w:rPr>
        <w:t xml:space="preserve">(8216) </w:t>
      </w:r>
      <w:r w:rsidR="009162F1" w:rsidRPr="00331348">
        <w:rPr>
          <w:rFonts w:ascii="Times New Roman" w:hAnsi="Times New Roman" w:cs="Times New Roman"/>
          <w:shd w:val="clear" w:color="auto" w:fill="FFFFFF"/>
        </w:rPr>
        <w:t>74-64-12</w:t>
      </w:r>
      <w:r w:rsidR="00893F8C" w:rsidRPr="00331348">
        <w:rPr>
          <w:rFonts w:ascii="Times New Roman" w:hAnsi="Times New Roman" w:cs="Times New Roman"/>
          <w:shd w:val="clear" w:color="auto" w:fill="FFFFFF"/>
        </w:rPr>
        <w:t>, 8</w:t>
      </w:r>
      <w:r w:rsidR="00EB716B" w:rsidRPr="00331348">
        <w:rPr>
          <w:rFonts w:ascii="Times New Roman" w:hAnsi="Times New Roman" w:cs="Times New Roman"/>
          <w:shd w:val="clear" w:color="auto" w:fill="FFFFFF"/>
        </w:rPr>
        <w:t xml:space="preserve"> </w:t>
      </w:r>
      <w:r w:rsidR="00893F8C" w:rsidRPr="00331348">
        <w:rPr>
          <w:rFonts w:ascii="Times New Roman" w:hAnsi="Times New Roman" w:cs="Times New Roman"/>
          <w:shd w:val="clear" w:color="auto" w:fill="FFFFFF"/>
        </w:rPr>
        <w:t xml:space="preserve">(8216) </w:t>
      </w:r>
      <w:r w:rsidR="009162F1" w:rsidRPr="00331348">
        <w:rPr>
          <w:rFonts w:ascii="Times New Roman" w:hAnsi="Times New Roman" w:cs="Times New Roman"/>
          <w:shd w:val="clear" w:color="auto" w:fill="FFFFFF"/>
        </w:rPr>
        <w:t>74-23-76</w:t>
      </w:r>
      <w:r w:rsidR="00893F8C" w:rsidRPr="00331348">
        <w:rPr>
          <w:rFonts w:ascii="Times New Roman" w:hAnsi="Times New Roman" w:cs="Times New Roman"/>
          <w:shd w:val="clear" w:color="auto" w:fill="FFFFFF"/>
        </w:rPr>
        <w:t xml:space="preserve">, </w:t>
      </w:r>
      <w:r w:rsidRPr="00331348">
        <w:rPr>
          <w:rFonts w:ascii="Times New Roman" w:hAnsi="Times New Roman" w:cs="Times New Roman"/>
          <w:shd w:val="clear" w:color="auto" w:fill="FFFFFF"/>
        </w:rPr>
        <w:t xml:space="preserve">или по адресу: г. Ухта, </w:t>
      </w:r>
      <w:r w:rsidR="009162F1" w:rsidRPr="00331348">
        <w:rPr>
          <w:rFonts w:ascii="Times New Roman" w:hAnsi="Times New Roman" w:cs="Times New Roman"/>
          <w:shd w:val="clear" w:color="auto" w:fill="FFFFFF"/>
        </w:rPr>
        <w:t>проезд Пионергорский, д.2</w:t>
      </w:r>
      <w:r w:rsidR="00893F8C" w:rsidRPr="00331348">
        <w:rPr>
          <w:rFonts w:ascii="Times New Roman" w:hAnsi="Times New Roman" w:cs="Times New Roman"/>
          <w:shd w:val="clear" w:color="auto" w:fill="FFFFFF"/>
        </w:rPr>
        <w:t>,</w:t>
      </w:r>
      <w:r w:rsidR="009B0CB0" w:rsidRPr="00331348">
        <w:rPr>
          <w:rFonts w:ascii="Times New Roman" w:hAnsi="Times New Roman" w:cs="Times New Roman"/>
          <w:shd w:val="clear" w:color="auto" w:fill="FFFFFF"/>
          <w:lang w:eastAsia="en-US"/>
        </w:rPr>
        <w:t xml:space="preserve"> </w:t>
      </w:r>
      <w:r w:rsidR="009B0CB0" w:rsidRPr="00331348">
        <w:rPr>
          <w:rFonts w:ascii="Times New Roman" w:hAnsi="Times New Roman" w:cs="Times New Roman"/>
          <w:shd w:val="clear" w:color="auto" w:fill="FFFFFF"/>
        </w:rPr>
        <w:t xml:space="preserve">не </w:t>
      </w:r>
      <w:proofErr w:type="gramStart"/>
      <w:r w:rsidR="009B0CB0" w:rsidRPr="00331348">
        <w:rPr>
          <w:rFonts w:ascii="Times New Roman" w:hAnsi="Times New Roman" w:cs="Times New Roman"/>
          <w:shd w:val="clear" w:color="auto" w:fill="FFFFFF"/>
        </w:rPr>
        <w:t>позднее</w:t>
      </w:r>
      <w:proofErr w:type="gramEnd"/>
      <w:r w:rsidR="009B0CB0" w:rsidRPr="00331348">
        <w:rPr>
          <w:rFonts w:ascii="Times New Roman" w:hAnsi="Times New Roman" w:cs="Times New Roman"/>
          <w:shd w:val="clear" w:color="auto" w:fill="FFFFFF"/>
        </w:rPr>
        <w:t xml:space="preserve"> чем за два рабочих дня до даты окончания срока подачи заявок на участие в аукционе.</w:t>
      </w:r>
    </w:p>
    <w:p w:rsidR="00F61A44" w:rsidRPr="00A451A4" w:rsidRDefault="00A451A4" w:rsidP="00A451A4">
      <w:pPr>
        <w:ind w:firstLine="709"/>
        <w:jc w:val="both"/>
        <w:rPr>
          <w:rFonts w:ascii="Times New Roman" w:hAnsi="Times New Roman" w:cs="Times New Roman"/>
          <w:shd w:val="clear" w:color="auto" w:fill="FFFFFF"/>
        </w:rPr>
      </w:pPr>
      <w:r>
        <w:rPr>
          <w:rFonts w:ascii="Times New Roman" w:hAnsi="Times New Roman" w:cs="Times New Roman"/>
          <w:shd w:val="clear" w:color="auto" w:fill="FFFFFF"/>
        </w:rPr>
        <w:t xml:space="preserve">1.9.4. </w:t>
      </w:r>
      <w:r w:rsidR="009B0CB0" w:rsidRPr="00A451A4">
        <w:rPr>
          <w:rFonts w:ascii="Times New Roman" w:hAnsi="Times New Roman" w:cs="Times New Roman"/>
          <w:shd w:val="clear" w:color="auto" w:fill="FFFFFF"/>
        </w:rPr>
        <w:t xml:space="preserve">Документооборот между Заявителями, участниками торгов, Организатором торгов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за исключением договора </w:t>
      </w:r>
      <w:r w:rsidR="00351341" w:rsidRPr="00A451A4">
        <w:rPr>
          <w:rFonts w:ascii="Times New Roman" w:hAnsi="Times New Roman" w:cs="Times New Roman"/>
          <w:shd w:val="clear" w:color="auto" w:fill="FFFFFF"/>
        </w:rPr>
        <w:t>аренды</w:t>
      </w:r>
      <w:r w:rsidR="009B0CB0" w:rsidRPr="00A451A4">
        <w:rPr>
          <w:rFonts w:ascii="Times New Roman" w:hAnsi="Times New Roman" w:cs="Times New Roman"/>
          <w:shd w:val="clear" w:color="auto" w:fill="FFFFFF"/>
        </w:rPr>
        <w:t xml:space="preserve"> имущества, который заключается в простой письменной форме. </w:t>
      </w:r>
      <w:proofErr w:type="gramStart"/>
      <w:r w:rsidR="009B0CB0" w:rsidRPr="00A451A4">
        <w:rPr>
          <w:rFonts w:ascii="Times New Roman" w:hAnsi="Times New Roman" w:cs="Times New Roman"/>
          <w:shd w:val="clear" w:color="auto" w:fill="FFFFFF"/>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Заявителя, участника торгов, Организатора торгов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w:t>
      </w:r>
      <w:proofErr w:type="gramEnd"/>
      <w:r w:rsidR="009B0CB0" w:rsidRPr="00A451A4">
        <w:rPr>
          <w:rFonts w:ascii="Times New Roman" w:hAnsi="Times New Roman" w:cs="Times New Roman"/>
          <w:shd w:val="clear" w:color="auto" w:fill="FFFFFF"/>
        </w:rPr>
        <w:t xml:space="preserve"> имени Оператора).</w:t>
      </w:r>
      <w:r w:rsidR="00F61A44" w:rsidRPr="00A451A4">
        <w:rPr>
          <w:rFonts w:ascii="Times New Roman" w:hAnsi="Times New Roman" w:cs="Times New Roman"/>
          <w:shd w:val="clear" w:color="auto" w:fill="FFFFFF"/>
        </w:rPr>
        <w:t xml:space="preserve"> </w:t>
      </w:r>
    </w:p>
    <w:p w:rsidR="009B0CB0" w:rsidRPr="00331348" w:rsidRDefault="009B0CB0" w:rsidP="0018778C">
      <w:pPr>
        <w:pStyle w:val="ac"/>
        <w:numPr>
          <w:ilvl w:val="1"/>
          <w:numId w:val="3"/>
        </w:numPr>
        <w:ind w:left="0" w:firstLine="709"/>
        <w:jc w:val="both"/>
        <w:rPr>
          <w:rFonts w:ascii="Times New Roman" w:hAnsi="Times New Roman" w:cs="Times New Roman"/>
          <w:color w:val="auto"/>
        </w:rPr>
      </w:pPr>
      <w:bookmarkStart w:id="4" w:name="bookmark4"/>
      <w:bookmarkStart w:id="5" w:name="bookmark5"/>
      <w:r w:rsidRPr="00331348">
        <w:rPr>
          <w:rFonts w:ascii="Times New Roman" w:hAnsi="Times New Roman" w:cs="Times New Roman"/>
          <w:b/>
          <w:bCs/>
          <w:shd w:val="clear" w:color="auto" w:fill="FFFFFF"/>
        </w:rPr>
        <w:t>Организатор торгов вправе:</w:t>
      </w:r>
      <w:bookmarkEnd w:id="4"/>
      <w:bookmarkEnd w:id="5"/>
    </w:p>
    <w:p w:rsidR="002A48D8" w:rsidRPr="00331348" w:rsidRDefault="009B0CB0" w:rsidP="0018778C">
      <w:pPr>
        <w:pStyle w:val="ac"/>
        <w:numPr>
          <w:ilvl w:val="0"/>
          <w:numId w:val="2"/>
        </w:numPr>
        <w:tabs>
          <w:tab w:val="left" w:pos="612"/>
        </w:tabs>
        <w:ind w:firstLine="709"/>
        <w:jc w:val="both"/>
        <w:rPr>
          <w:rFonts w:ascii="Times New Roman" w:hAnsi="Times New Roman" w:cs="Times New Roman"/>
          <w:color w:val="auto"/>
        </w:rPr>
      </w:pPr>
      <w:r w:rsidRPr="00331348">
        <w:rPr>
          <w:rFonts w:ascii="Times New Roman" w:hAnsi="Times New Roman" w:cs="Times New Roman"/>
          <w:shd w:val="clear" w:color="auto" w:fill="FFFFFF"/>
        </w:rPr>
        <w:t xml:space="preserve">с согласия Арендодателя отказаться от проведения аукциона не позднее чем за 5 (пять) дней до даты окончания срока приема заявок на участие в аукционе. </w:t>
      </w:r>
      <w:r w:rsidR="00901547" w:rsidRPr="00331348">
        <w:rPr>
          <w:rFonts w:ascii="Times New Roman" w:hAnsi="Times New Roman" w:cs="Times New Roman"/>
          <w:shd w:val="clear" w:color="auto" w:fill="FFFFFF"/>
        </w:rPr>
        <w:t>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353574" w:rsidRPr="00331348" w:rsidRDefault="009B0CB0" w:rsidP="0018778C">
      <w:pPr>
        <w:pStyle w:val="ac"/>
        <w:numPr>
          <w:ilvl w:val="0"/>
          <w:numId w:val="2"/>
        </w:numPr>
        <w:tabs>
          <w:tab w:val="left" w:pos="612"/>
        </w:tabs>
        <w:ind w:firstLine="612"/>
        <w:jc w:val="both"/>
        <w:rPr>
          <w:rFonts w:ascii="Times New Roman" w:hAnsi="Times New Roman" w:cs="Times New Roman"/>
          <w:color w:val="000000" w:themeColor="text1"/>
        </w:rPr>
      </w:pPr>
      <w:r w:rsidRPr="00331348">
        <w:rPr>
          <w:rFonts w:ascii="Times New Roman" w:hAnsi="Times New Roman" w:cs="Times New Roman"/>
          <w:shd w:val="clear" w:color="auto" w:fill="FFFFFF"/>
        </w:rPr>
        <w:t xml:space="preserve">принять решение </w:t>
      </w:r>
      <w:r w:rsidR="002A48D8" w:rsidRPr="00331348">
        <w:rPr>
          <w:rFonts w:ascii="Times New Roman" w:hAnsi="Times New Roman" w:cs="Times New Roman"/>
          <w:shd w:val="clear" w:color="auto" w:fill="FFFFFF"/>
        </w:rPr>
        <w:t>о внесении изменений в извещение о проведении аукциона. Такие изменения формируются организатором аукциона и размещаются на официальном сайте не позднее чем за пять дней до даты окончания подачи заявок на участие в аукционе. 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r w:rsidR="002A48D8" w:rsidRPr="00331348">
        <w:rPr>
          <w:rFonts w:ascii="Times New Roman" w:hAnsi="Times New Roman" w:cs="Times New Roman"/>
          <w:color w:val="000000" w:themeColor="text1"/>
          <w:shd w:val="clear" w:color="auto" w:fill="FFFFFF"/>
        </w:rPr>
        <w:t>.</w:t>
      </w:r>
      <w:r w:rsidRPr="00331348">
        <w:rPr>
          <w:rFonts w:ascii="Times New Roman" w:hAnsi="Times New Roman" w:cs="Times New Roman"/>
          <w:color w:val="000000" w:themeColor="text1"/>
          <w:shd w:val="clear" w:color="auto" w:fill="FFFFFF"/>
        </w:rPr>
        <w:t xml:space="preserve"> При этом Организатор торгов не несет ответственность в случае, если Заявитель не ознакомился с изменениями, внесенными в извещение о проведении аукциона и документацию об аукционе, размещенными надлежащим образом.</w:t>
      </w:r>
    </w:p>
    <w:p w:rsidR="00353574" w:rsidRPr="00331348" w:rsidRDefault="00353574" w:rsidP="0018778C">
      <w:pPr>
        <w:pStyle w:val="ac"/>
        <w:numPr>
          <w:ilvl w:val="0"/>
          <w:numId w:val="2"/>
        </w:numPr>
        <w:tabs>
          <w:tab w:val="left" w:pos="612"/>
        </w:tabs>
        <w:ind w:firstLine="612"/>
        <w:jc w:val="both"/>
        <w:rPr>
          <w:rFonts w:ascii="Times New Roman" w:hAnsi="Times New Roman" w:cs="Times New Roman"/>
          <w:color w:val="000000" w:themeColor="text1"/>
        </w:rPr>
      </w:pPr>
      <w:r w:rsidRPr="00331348">
        <w:rPr>
          <w:rFonts w:ascii="Times New Roman" w:hAnsi="Times New Roman" w:cs="Times New Roman"/>
          <w:color w:val="000000" w:themeColor="text1"/>
        </w:rPr>
        <w:lastRenderedPageBreak/>
        <w:t>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9B0CB0" w:rsidRPr="00331348" w:rsidRDefault="009B0CB0" w:rsidP="0018778C">
      <w:pPr>
        <w:ind w:firstLine="709"/>
        <w:jc w:val="both"/>
        <w:rPr>
          <w:rFonts w:ascii="Times New Roman" w:hAnsi="Times New Roman" w:cs="Times New Roman"/>
          <w:color w:val="auto"/>
        </w:rPr>
      </w:pPr>
      <w:r w:rsidRPr="00331348">
        <w:rPr>
          <w:rFonts w:ascii="Times New Roman" w:hAnsi="Times New Roman" w:cs="Times New Roman"/>
          <w:shd w:val="clear" w:color="auto" w:fill="FFFFFF"/>
        </w:rPr>
        <w:t>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916B9E" w:rsidRPr="00331348" w:rsidRDefault="009B0CB0" w:rsidP="0018778C">
      <w:pPr>
        <w:ind w:firstLine="709"/>
        <w:jc w:val="both"/>
        <w:rPr>
          <w:rFonts w:ascii="Times New Roman" w:hAnsi="Times New Roman" w:cs="Times New Roman"/>
          <w:shd w:val="clear" w:color="auto" w:fill="FFFFFF"/>
        </w:rPr>
      </w:pPr>
      <w:r w:rsidRPr="00331348">
        <w:rPr>
          <w:rFonts w:ascii="Times New Roman" w:hAnsi="Times New Roman" w:cs="Times New Roman"/>
          <w:shd w:val="clear" w:color="auto" w:fill="FFFFFF"/>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w:t>
      </w:r>
      <w:r w:rsidR="00ED75B4" w:rsidRPr="00331348">
        <w:rPr>
          <w:rFonts w:ascii="Times New Roman" w:hAnsi="Times New Roman" w:cs="Times New Roman"/>
          <w:shd w:val="clear" w:color="auto" w:fill="FFFFFF"/>
        </w:rPr>
        <w:t>ления и возобновления аукциона</w:t>
      </w:r>
      <w:r w:rsidRPr="00331348">
        <w:rPr>
          <w:rFonts w:ascii="Times New Roman" w:hAnsi="Times New Roman" w:cs="Times New Roman"/>
          <w:shd w:val="clear" w:color="auto" w:fill="FFFFFF"/>
        </w:rPr>
        <w:t>, уведомляет об этом участников, а также направляет указанную информацию организатору торгов для внесени</w:t>
      </w:r>
      <w:bookmarkStart w:id="6" w:name="bookmark6"/>
      <w:bookmarkStart w:id="7" w:name="bookmark7"/>
      <w:r w:rsidR="00916B9E" w:rsidRPr="00331348">
        <w:rPr>
          <w:rFonts w:ascii="Times New Roman" w:hAnsi="Times New Roman" w:cs="Times New Roman"/>
          <w:shd w:val="clear" w:color="auto" w:fill="FFFFFF"/>
        </w:rPr>
        <w:t>я в протокол об итогах аукциона.</w:t>
      </w:r>
    </w:p>
    <w:p w:rsidR="0033706D" w:rsidRPr="006F2FCA" w:rsidRDefault="009B0CB0" w:rsidP="006F2FCA">
      <w:pPr>
        <w:pStyle w:val="ac"/>
        <w:numPr>
          <w:ilvl w:val="1"/>
          <w:numId w:val="3"/>
        </w:numPr>
        <w:ind w:left="0" w:firstLine="709"/>
        <w:jc w:val="both"/>
        <w:rPr>
          <w:rFonts w:ascii="Times New Roman" w:hAnsi="Times New Roman" w:cs="Times New Roman"/>
          <w:b/>
          <w:bCs/>
          <w:shd w:val="clear" w:color="auto" w:fill="FFFFFF"/>
        </w:rPr>
      </w:pPr>
      <w:r w:rsidRPr="00331348">
        <w:rPr>
          <w:rFonts w:ascii="Times New Roman" w:hAnsi="Times New Roman" w:cs="Times New Roman"/>
          <w:b/>
          <w:bCs/>
          <w:shd w:val="clear" w:color="auto" w:fill="FFFFFF"/>
        </w:rPr>
        <w:t xml:space="preserve">Оплата </w:t>
      </w:r>
      <w:r w:rsidR="002717E2">
        <w:rPr>
          <w:rFonts w:ascii="Times New Roman" w:hAnsi="Times New Roman" w:cs="Times New Roman"/>
          <w:b/>
          <w:bCs/>
          <w:shd w:val="clear" w:color="auto" w:fill="FFFFFF"/>
        </w:rPr>
        <w:t xml:space="preserve">единовременного </w:t>
      </w:r>
      <w:bookmarkEnd w:id="6"/>
      <w:bookmarkEnd w:id="7"/>
      <w:r w:rsidR="006F2FCA">
        <w:rPr>
          <w:rFonts w:ascii="Times New Roman" w:hAnsi="Times New Roman" w:cs="Times New Roman"/>
          <w:b/>
          <w:bCs/>
          <w:shd w:val="clear" w:color="auto" w:fill="FFFFFF"/>
        </w:rPr>
        <w:t>платежа.</w:t>
      </w:r>
    </w:p>
    <w:p w:rsidR="00BD69F3" w:rsidRPr="00331348" w:rsidRDefault="0033706D" w:rsidP="0018778C">
      <w:pPr>
        <w:pStyle w:val="ac"/>
        <w:ind w:left="0" w:firstLine="709"/>
        <w:jc w:val="both"/>
        <w:rPr>
          <w:rFonts w:ascii="Times New Roman" w:hAnsi="Times New Roman" w:cs="Times New Roman"/>
          <w:shd w:val="clear" w:color="auto" w:fill="FFFFFF"/>
        </w:rPr>
      </w:pPr>
      <w:proofErr w:type="gramStart"/>
      <w:r w:rsidRPr="00331348">
        <w:rPr>
          <w:rFonts w:ascii="Times New Roman" w:hAnsi="Times New Roman" w:cs="Times New Roman"/>
          <w:shd w:val="clear" w:color="auto" w:fill="FFFFFF"/>
        </w:rPr>
        <w:t>Единовременный платеж за право на заключение договора аренды муниципального имущества производится в течение 7 рабочих дней со дня получения протокола аукциона (либо протокола рассмотрения заявок на участие в аукционе, в случае признания заявителя единстве</w:t>
      </w:r>
      <w:r w:rsidR="002717E2">
        <w:rPr>
          <w:rFonts w:ascii="Times New Roman" w:hAnsi="Times New Roman" w:cs="Times New Roman"/>
          <w:shd w:val="clear" w:color="auto" w:fill="FFFFFF"/>
        </w:rPr>
        <w:t xml:space="preserve">нным участником аукциона), </w:t>
      </w:r>
      <w:r w:rsidRPr="00331348">
        <w:rPr>
          <w:rFonts w:ascii="Times New Roman" w:hAnsi="Times New Roman" w:cs="Times New Roman"/>
          <w:shd w:val="clear" w:color="auto" w:fill="FFFFFF"/>
        </w:rPr>
        <w:t>при этом право аренды</w:t>
      </w:r>
      <w:r w:rsidR="002717E2">
        <w:rPr>
          <w:rFonts w:ascii="Times New Roman" w:hAnsi="Times New Roman" w:cs="Times New Roman"/>
          <w:shd w:val="clear" w:color="auto" w:fill="FFFFFF"/>
        </w:rPr>
        <w:t xml:space="preserve"> (единовременный платеж)</w:t>
      </w:r>
      <w:r w:rsidRPr="00331348">
        <w:rPr>
          <w:rFonts w:ascii="Times New Roman" w:hAnsi="Times New Roman" w:cs="Times New Roman"/>
          <w:shd w:val="clear" w:color="auto" w:fill="FFFFFF"/>
        </w:rPr>
        <w:t xml:space="preserve"> не может быть ниже начальной цены лота, указанной в </w:t>
      </w:r>
      <w:r w:rsidR="002717E2">
        <w:rPr>
          <w:rFonts w:ascii="Times New Roman" w:hAnsi="Times New Roman" w:cs="Times New Roman"/>
          <w:shd w:val="clear" w:color="auto" w:fill="FFFFFF"/>
        </w:rPr>
        <w:t>извещении о проведении аукциона</w:t>
      </w:r>
      <w:r w:rsidRPr="00331348">
        <w:rPr>
          <w:rFonts w:ascii="Times New Roman" w:hAnsi="Times New Roman" w:cs="Times New Roman"/>
          <w:shd w:val="clear" w:color="auto" w:fill="FFFFFF"/>
        </w:rPr>
        <w:t>, по следующим реквизитам</w:t>
      </w:r>
      <w:r w:rsidR="00BD69F3" w:rsidRPr="00331348">
        <w:rPr>
          <w:rFonts w:ascii="Times New Roman" w:hAnsi="Times New Roman" w:cs="Times New Roman"/>
          <w:shd w:val="clear" w:color="auto" w:fill="FFFFFF"/>
        </w:rPr>
        <w:t>:</w:t>
      </w:r>
      <w:proofErr w:type="gramEnd"/>
    </w:p>
    <w:p w:rsidR="00BD69F3" w:rsidRPr="00331348" w:rsidRDefault="00BD69F3" w:rsidP="00BD69F3">
      <w:pPr>
        <w:jc w:val="both"/>
        <w:rPr>
          <w:rFonts w:ascii="Times New Roman" w:hAnsi="Times New Roman" w:cs="Times New Roman"/>
          <w:shd w:val="clear" w:color="auto" w:fill="FFFFFF"/>
        </w:rPr>
      </w:pPr>
    </w:p>
    <w:p w:rsidR="00893F8C" w:rsidRPr="00331348" w:rsidRDefault="00893F8C" w:rsidP="00893F8C">
      <w:pPr>
        <w:jc w:val="both"/>
        <w:rPr>
          <w:rFonts w:ascii="Times New Roman" w:hAnsi="Times New Roman" w:cs="Times New Roman"/>
          <w:b/>
          <w:i/>
          <w:u w:val="single"/>
          <w:shd w:val="clear" w:color="auto" w:fill="FFFFFF"/>
        </w:rPr>
      </w:pPr>
      <w:r w:rsidRPr="00331348">
        <w:rPr>
          <w:rFonts w:ascii="Times New Roman" w:hAnsi="Times New Roman" w:cs="Times New Roman"/>
          <w:b/>
          <w:i/>
          <w:u w:val="single"/>
          <w:shd w:val="clear" w:color="auto" w:fill="FFFFFF"/>
        </w:rPr>
        <w:t>Реквизиты</w:t>
      </w:r>
      <w:r w:rsidR="006E7719" w:rsidRPr="00331348">
        <w:rPr>
          <w:rFonts w:ascii="Times New Roman" w:hAnsi="Times New Roman" w:cs="Times New Roman"/>
          <w:b/>
          <w:i/>
          <w:u w:val="single"/>
          <w:shd w:val="clear" w:color="auto" w:fill="FFFFFF"/>
        </w:rPr>
        <w:t xml:space="preserve"> для внесения единовременного платежа</w:t>
      </w:r>
    </w:p>
    <w:p w:rsidR="00893F8C" w:rsidRPr="00331348" w:rsidRDefault="00893F8C" w:rsidP="00893F8C">
      <w:pPr>
        <w:jc w:val="both"/>
        <w:rPr>
          <w:rFonts w:ascii="Times New Roman" w:hAnsi="Times New Roman" w:cs="Times New Roman"/>
          <w:b/>
          <w:shd w:val="clear" w:color="auto" w:fill="FFFFFF"/>
        </w:rPr>
      </w:pP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812"/>
      </w:tblGrid>
      <w:tr w:rsidR="007D499F" w:rsidRPr="00331348" w:rsidTr="00B221AB">
        <w:trPr>
          <w:trHeight w:val="567"/>
        </w:trPr>
        <w:tc>
          <w:tcPr>
            <w:tcW w:w="3794" w:type="dxa"/>
            <w:shd w:val="clear" w:color="auto" w:fill="auto"/>
          </w:tcPr>
          <w:p w:rsidR="007D499F" w:rsidRPr="00331348" w:rsidRDefault="007D499F" w:rsidP="00B221AB">
            <w:pPr>
              <w:rPr>
                <w:rFonts w:ascii="Times New Roman" w:hAnsi="Times New Roman" w:cs="Times New Roman"/>
                <w:i/>
                <w:shd w:val="clear" w:color="auto" w:fill="FFFFFF"/>
              </w:rPr>
            </w:pPr>
            <w:r w:rsidRPr="00331348">
              <w:rPr>
                <w:rFonts w:ascii="Times New Roman" w:hAnsi="Times New Roman" w:cs="Times New Roman"/>
                <w:i/>
                <w:shd w:val="clear" w:color="auto" w:fill="FFFFFF"/>
              </w:rPr>
              <w:t>Получатель</w:t>
            </w:r>
          </w:p>
        </w:tc>
        <w:tc>
          <w:tcPr>
            <w:tcW w:w="5812" w:type="dxa"/>
            <w:shd w:val="clear" w:color="auto" w:fill="auto"/>
          </w:tcPr>
          <w:p w:rsidR="007D499F" w:rsidRPr="00331348" w:rsidRDefault="00FB7CF8" w:rsidP="00B221AB">
            <w:pPr>
              <w:rPr>
                <w:rFonts w:ascii="Times New Roman" w:hAnsi="Times New Roman" w:cs="Times New Roman"/>
                <w:shd w:val="clear" w:color="auto" w:fill="FFFFFF"/>
              </w:rPr>
            </w:pPr>
            <w:r w:rsidRPr="00331348">
              <w:rPr>
                <w:rFonts w:ascii="Times New Roman" w:hAnsi="Times New Roman" w:cs="Times New Roman"/>
                <w:iCs/>
                <w:shd w:val="clear" w:color="auto" w:fill="FFFFFF"/>
              </w:rPr>
              <w:t>УФК по Республике Коми (Комитет по управлению муниципальным имуществом, Л/С 04073ИЧ4Л81)</w:t>
            </w:r>
          </w:p>
        </w:tc>
      </w:tr>
      <w:tr w:rsidR="00AB0A6D" w:rsidRPr="00331348" w:rsidTr="00B221AB">
        <w:trPr>
          <w:trHeight w:val="454"/>
        </w:trPr>
        <w:tc>
          <w:tcPr>
            <w:tcW w:w="3794" w:type="dxa"/>
            <w:shd w:val="clear" w:color="auto" w:fill="auto"/>
          </w:tcPr>
          <w:p w:rsidR="00AB0A6D" w:rsidRPr="00331348" w:rsidRDefault="00AB0A6D" w:rsidP="00B221AB">
            <w:pPr>
              <w:rPr>
                <w:rFonts w:ascii="Times New Roman" w:hAnsi="Times New Roman" w:cs="Times New Roman"/>
                <w:i/>
                <w:shd w:val="clear" w:color="auto" w:fill="FFFFFF"/>
              </w:rPr>
            </w:pPr>
            <w:r w:rsidRPr="00331348">
              <w:rPr>
                <w:rFonts w:ascii="Times New Roman" w:hAnsi="Times New Roman" w:cs="Times New Roman"/>
                <w:i/>
                <w:shd w:val="clear" w:color="auto" w:fill="FFFFFF"/>
              </w:rPr>
              <w:t>Наименование банка</w:t>
            </w:r>
          </w:p>
        </w:tc>
        <w:tc>
          <w:tcPr>
            <w:tcW w:w="5812" w:type="dxa"/>
            <w:shd w:val="clear" w:color="auto" w:fill="auto"/>
          </w:tcPr>
          <w:p w:rsidR="00AB0A6D" w:rsidRPr="00331348" w:rsidRDefault="001D7802" w:rsidP="00B221AB">
            <w:pPr>
              <w:rPr>
                <w:rFonts w:ascii="Times New Roman" w:hAnsi="Times New Roman" w:cs="Times New Roman"/>
                <w:shd w:val="clear" w:color="auto" w:fill="FFFFFF"/>
              </w:rPr>
            </w:pPr>
            <w:r w:rsidRPr="001D7802">
              <w:rPr>
                <w:rFonts w:ascii="Times New Roman" w:hAnsi="Times New Roman" w:cs="Times New Roman"/>
                <w:shd w:val="clear" w:color="auto" w:fill="FFFFFF"/>
              </w:rPr>
              <w:t>ОКЦ № 4 Северо-Западного ГУ Банка России</w:t>
            </w:r>
            <w:r w:rsidR="00AB0A6D" w:rsidRPr="00331348">
              <w:rPr>
                <w:rFonts w:ascii="Times New Roman" w:hAnsi="Times New Roman" w:cs="Times New Roman"/>
                <w:shd w:val="clear" w:color="auto" w:fill="FFFFFF"/>
              </w:rPr>
              <w:t xml:space="preserve">//УФК по Республике Коми </w:t>
            </w:r>
            <w:proofErr w:type="gramStart"/>
            <w:r w:rsidR="00AB0A6D" w:rsidRPr="00331348">
              <w:rPr>
                <w:rFonts w:ascii="Times New Roman" w:hAnsi="Times New Roman" w:cs="Times New Roman"/>
                <w:shd w:val="clear" w:color="auto" w:fill="FFFFFF"/>
              </w:rPr>
              <w:t>г</w:t>
            </w:r>
            <w:proofErr w:type="gramEnd"/>
            <w:r w:rsidR="00AB0A6D" w:rsidRPr="00331348">
              <w:rPr>
                <w:rFonts w:ascii="Times New Roman" w:hAnsi="Times New Roman" w:cs="Times New Roman"/>
                <w:shd w:val="clear" w:color="auto" w:fill="FFFFFF"/>
              </w:rPr>
              <w:t xml:space="preserve">. Сыктывкар </w:t>
            </w:r>
          </w:p>
        </w:tc>
      </w:tr>
      <w:tr w:rsidR="00AB0A6D" w:rsidRPr="00331348" w:rsidTr="00B221AB">
        <w:trPr>
          <w:trHeight w:val="340"/>
        </w:trPr>
        <w:tc>
          <w:tcPr>
            <w:tcW w:w="3794" w:type="dxa"/>
            <w:shd w:val="clear" w:color="auto" w:fill="auto"/>
          </w:tcPr>
          <w:p w:rsidR="00AB0A6D" w:rsidRPr="00331348" w:rsidRDefault="00AB0A6D" w:rsidP="00B221AB">
            <w:pPr>
              <w:rPr>
                <w:rFonts w:ascii="Times New Roman" w:hAnsi="Times New Roman" w:cs="Times New Roman"/>
                <w:i/>
                <w:shd w:val="clear" w:color="auto" w:fill="FFFFFF"/>
              </w:rPr>
            </w:pPr>
            <w:r w:rsidRPr="00331348">
              <w:rPr>
                <w:rFonts w:ascii="Times New Roman" w:hAnsi="Times New Roman" w:cs="Times New Roman"/>
                <w:i/>
                <w:shd w:val="clear" w:color="auto" w:fill="FFFFFF"/>
              </w:rPr>
              <w:t>Единый казначейский счет</w:t>
            </w:r>
          </w:p>
        </w:tc>
        <w:tc>
          <w:tcPr>
            <w:tcW w:w="5812" w:type="dxa"/>
            <w:shd w:val="clear" w:color="auto" w:fill="auto"/>
          </w:tcPr>
          <w:p w:rsidR="00AB0A6D" w:rsidRPr="00331348" w:rsidRDefault="00AB0A6D" w:rsidP="00B221AB">
            <w:pPr>
              <w:rPr>
                <w:rFonts w:ascii="Times New Roman" w:hAnsi="Times New Roman" w:cs="Times New Roman"/>
                <w:shd w:val="clear" w:color="auto" w:fill="FFFFFF"/>
              </w:rPr>
            </w:pPr>
            <w:r w:rsidRPr="00331348">
              <w:rPr>
                <w:rFonts w:ascii="Times New Roman" w:hAnsi="Times New Roman" w:cs="Times New Roman"/>
                <w:shd w:val="clear" w:color="auto" w:fill="FFFFFF"/>
              </w:rPr>
              <w:t>40102810245370000074</w:t>
            </w:r>
          </w:p>
        </w:tc>
      </w:tr>
      <w:tr w:rsidR="00AB0A6D" w:rsidRPr="00331348" w:rsidTr="00B221AB">
        <w:trPr>
          <w:trHeight w:val="340"/>
        </w:trPr>
        <w:tc>
          <w:tcPr>
            <w:tcW w:w="3794" w:type="dxa"/>
            <w:shd w:val="clear" w:color="auto" w:fill="auto"/>
          </w:tcPr>
          <w:p w:rsidR="00AB0A6D" w:rsidRPr="00331348" w:rsidRDefault="00AB0A6D" w:rsidP="00B221AB">
            <w:pPr>
              <w:rPr>
                <w:rFonts w:ascii="Times New Roman" w:hAnsi="Times New Roman" w:cs="Times New Roman"/>
                <w:i/>
                <w:shd w:val="clear" w:color="auto" w:fill="FFFFFF"/>
              </w:rPr>
            </w:pPr>
            <w:r w:rsidRPr="00331348">
              <w:rPr>
                <w:rFonts w:ascii="Times New Roman" w:hAnsi="Times New Roman" w:cs="Times New Roman"/>
                <w:i/>
                <w:shd w:val="clear" w:color="auto" w:fill="FFFFFF"/>
              </w:rPr>
              <w:t>Расчетный счет</w:t>
            </w:r>
          </w:p>
        </w:tc>
        <w:tc>
          <w:tcPr>
            <w:tcW w:w="5812" w:type="dxa"/>
            <w:shd w:val="clear" w:color="auto" w:fill="auto"/>
          </w:tcPr>
          <w:p w:rsidR="00AB0A6D" w:rsidRPr="00331348" w:rsidRDefault="00AB0A6D" w:rsidP="00B221AB">
            <w:pPr>
              <w:rPr>
                <w:rFonts w:ascii="Times New Roman" w:hAnsi="Times New Roman" w:cs="Times New Roman"/>
                <w:shd w:val="clear" w:color="auto" w:fill="FFFFFF"/>
              </w:rPr>
            </w:pPr>
            <w:r w:rsidRPr="00331348">
              <w:rPr>
                <w:rFonts w:ascii="Times New Roman" w:hAnsi="Times New Roman" w:cs="Times New Roman"/>
                <w:shd w:val="clear" w:color="auto" w:fill="FFFFFF"/>
              </w:rPr>
              <w:t>03100643000000010700</w:t>
            </w:r>
          </w:p>
        </w:tc>
      </w:tr>
      <w:tr w:rsidR="00AB0A6D" w:rsidRPr="00331348" w:rsidTr="00B221AB">
        <w:trPr>
          <w:trHeight w:val="340"/>
        </w:trPr>
        <w:tc>
          <w:tcPr>
            <w:tcW w:w="3794" w:type="dxa"/>
            <w:shd w:val="clear" w:color="auto" w:fill="auto"/>
          </w:tcPr>
          <w:p w:rsidR="00AB0A6D" w:rsidRPr="00331348" w:rsidRDefault="00AB0A6D" w:rsidP="00B221AB">
            <w:pPr>
              <w:rPr>
                <w:rFonts w:ascii="Times New Roman" w:hAnsi="Times New Roman" w:cs="Times New Roman"/>
                <w:i/>
                <w:shd w:val="clear" w:color="auto" w:fill="FFFFFF"/>
              </w:rPr>
            </w:pPr>
            <w:r w:rsidRPr="00331348">
              <w:rPr>
                <w:rFonts w:ascii="Times New Roman" w:hAnsi="Times New Roman" w:cs="Times New Roman"/>
                <w:i/>
                <w:shd w:val="clear" w:color="auto" w:fill="FFFFFF"/>
              </w:rPr>
              <w:t>ИНН</w:t>
            </w:r>
          </w:p>
        </w:tc>
        <w:tc>
          <w:tcPr>
            <w:tcW w:w="5812" w:type="dxa"/>
            <w:shd w:val="clear" w:color="auto" w:fill="auto"/>
          </w:tcPr>
          <w:p w:rsidR="00AB0A6D" w:rsidRPr="00331348" w:rsidRDefault="00AB0A6D" w:rsidP="00B221AB">
            <w:pPr>
              <w:rPr>
                <w:rFonts w:ascii="Times New Roman" w:hAnsi="Times New Roman" w:cs="Times New Roman"/>
                <w:shd w:val="clear" w:color="auto" w:fill="FFFFFF"/>
              </w:rPr>
            </w:pPr>
            <w:r w:rsidRPr="00331348">
              <w:rPr>
                <w:rFonts w:ascii="Times New Roman" w:hAnsi="Times New Roman" w:cs="Times New Roman"/>
                <w:shd w:val="clear" w:color="auto" w:fill="FFFFFF"/>
              </w:rPr>
              <w:t>1102012053</w:t>
            </w:r>
          </w:p>
        </w:tc>
      </w:tr>
      <w:tr w:rsidR="00AB0A6D" w:rsidRPr="00331348" w:rsidTr="00B221AB">
        <w:trPr>
          <w:trHeight w:val="340"/>
        </w:trPr>
        <w:tc>
          <w:tcPr>
            <w:tcW w:w="3794" w:type="dxa"/>
            <w:shd w:val="clear" w:color="auto" w:fill="auto"/>
          </w:tcPr>
          <w:p w:rsidR="00AB0A6D" w:rsidRPr="00331348" w:rsidRDefault="00AB0A6D" w:rsidP="00B221AB">
            <w:pPr>
              <w:rPr>
                <w:rFonts w:ascii="Times New Roman" w:hAnsi="Times New Roman" w:cs="Times New Roman"/>
                <w:i/>
                <w:shd w:val="clear" w:color="auto" w:fill="FFFFFF"/>
              </w:rPr>
            </w:pPr>
            <w:r w:rsidRPr="00331348">
              <w:rPr>
                <w:rFonts w:ascii="Times New Roman" w:hAnsi="Times New Roman" w:cs="Times New Roman"/>
                <w:i/>
                <w:shd w:val="clear" w:color="auto" w:fill="FFFFFF"/>
              </w:rPr>
              <w:t>КПП</w:t>
            </w:r>
          </w:p>
        </w:tc>
        <w:tc>
          <w:tcPr>
            <w:tcW w:w="5812" w:type="dxa"/>
            <w:shd w:val="clear" w:color="auto" w:fill="auto"/>
          </w:tcPr>
          <w:p w:rsidR="00AB0A6D" w:rsidRPr="00331348" w:rsidRDefault="00AB0A6D" w:rsidP="00B221AB">
            <w:pPr>
              <w:rPr>
                <w:rFonts w:ascii="Times New Roman" w:hAnsi="Times New Roman" w:cs="Times New Roman"/>
                <w:shd w:val="clear" w:color="auto" w:fill="FFFFFF"/>
              </w:rPr>
            </w:pPr>
            <w:r w:rsidRPr="00331348">
              <w:rPr>
                <w:rFonts w:ascii="Times New Roman" w:hAnsi="Times New Roman" w:cs="Times New Roman"/>
                <w:shd w:val="clear" w:color="auto" w:fill="FFFFFF"/>
              </w:rPr>
              <w:t>110201001</w:t>
            </w:r>
          </w:p>
        </w:tc>
      </w:tr>
      <w:tr w:rsidR="00AB0A6D" w:rsidRPr="00331348" w:rsidTr="00B221AB">
        <w:trPr>
          <w:trHeight w:val="340"/>
        </w:trPr>
        <w:tc>
          <w:tcPr>
            <w:tcW w:w="3794" w:type="dxa"/>
            <w:shd w:val="clear" w:color="auto" w:fill="auto"/>
          </w:tcPr>
          <w:p w:rsidR="00AB0A6D" w:rsidRPr="00331348" w:rsidRDefault="00AB0A6D" w:rsidP="00B221AB">
            <w:pPr>
              <w:rPr>
                <w:rFonts w:ascii="Times New Roman" w:hAnsi="Times New Roman" w:cs="Times New Roman"/>
                <w:i/>
                <w:shd w:val="clear" w:color="auto" w:fill="FFFFFF"/>
              </w:rPr>
            </w:pPr>
            <w:r w:rsidRPr="00331348">
              <w:rPr>
                <w:rFonts w:ascii="Times New Roman" w:hAnsi="Times New Roman" w:cs="Times New Roman"/>
                <w:i/>
                <w:shd w:val="clear" w:color="auto" w:fill="FFFFFF"/>
              </w:rPr>
              <w:t>БИК</w:t>
            </w:r>
          </w:p>
        </w:tc>
        <w:tc>
          <w:tcPr>
            <w:tcW w:w="5812" w:type="dxa"/>
            <w:shd w:val="clear" w:color="auto" w:fill="auto"/>
          </w:tcPr>
          <w:p w:rsidR="00AB0A6D" w:rsidRPr="00331348" w:rsidRDefault="00AB0A6D" w:rsidP="00B221AB">
            <w:pPr>
              <w:rPr>
                <w:rFonts w:ascii="Times New Roman" w:hAnsi="Times New Roman" w:cs="Times New Roman"/>
                <w:shd w:val="clear" w:color="auto" w:fill="FFFFFF"/>
              </w:rPr>
            </w:pPr>
            <w:r w:rsidRPr="00331348">
              <w:rPr>
                <w:rFonts w:ascii="Times New Roman" w:hAnsi="Times New Roman" w:cs="Times New Roman"/>
                <w:shd w:val="clear" w:color="auto" w:fill="FFFFFF"/>
              </w:rPr>
              <w:t>018702501</w:t>
            </w:r>
          </w:p>
        </w:tc>
      </w:tr>
      <w:tr w:rsidR="00AB0A6D" w:rsidRPr="00331348" w:rsidTr="00B221AB">
        <w:trPr>
          <w:trHeight w:val="340"/>
        </w:trPr>
        <w:tc>
          <w:tcPr>
            <w:tcW w:w="3794" w:type="dxa"/>
            <w:shd w:val="clear" w:color="auto" w:fill="auto"/>
          </w:tcPr>
          <w:p w:rsidR="00AB0A6D" w:rsidRPr="00331348" w:rsidRDefault="00AB0A6D" w:rsidP="00B221AB">
            <w:pPr>
              <w:rPr>
                <w:rFonts w:ascii="Times New Roman" w:hAnsi="Times New Roman" w:cs="Times New Roman"/>
                <w:i/>
                <w:shd w:val="clear" w:color="auto" w:fill="FFFFFF"/>
              </w:rPr>
            </w:pPr>
            <w:r w:rsidRPr="00331348">
              <w:rPr>
                <w:rFonts w:ascii="Times New Roman" w:hAnsi="Times New Roman" w:cs="Times New Roman"/>
                <w:i/>
                <w:shd w:val="clear" w:color="auto" w:fill="FFFFFF"/>
              </w:rPr>
              <w:t>ОКТМО</w:t>
            </w:r>
          </w:p>
        </w:tc>
        <w:tc>
          <w:tcPr>
            <w:tcW w:w="5812" w:type="dxa"/>
            <w:shd w:val="clear" w:color="auto" w:fill="auto"/>
          </w:tcPr>
          <w:p w:rsidR="00AB0A6D" w:rsidRPr="00331348" w:rsidRDefault="00AB0A6D" w:rsidP="00FB7CF8">
            <w:pPr>
              <w:rPr>
                <w:rFonts w:ascii="Times New Roman" w:hAnsi="Times New Roman" w:cs="Times New Roman"/>
                <w:shd w:val="clear" w:color="auto" w:fill="FFFFFF"/>
              </w:rPr>
            </w:pPr>
            <w:r w:rsidRPr="00331348">
              <w:rPr>
                <w:rFonts w:ascii="Times New Roman" w:hAnsi="Times New Roman" w:cs="Times New Roman"/>
                <w:shd w:val="clear" w:color="auto" w:fill="FFFFFF"/>
              </w:rPr>
              <w:t>87</w:t>
            </w:r>
            <w:r w:rsidR="00FB7CF8" w:rsidRPr="00331348">
              <w:rPr>
                <w:rFonts w:ascii="Times New Roman" w:hAnsi="Times New Roman" w:cs="Times New Roman"/>
                <w:shd w:val="clear" w:color="auto" w:fill="FFFFFF"/>
              </w:rPr>
              <w:t>5</w:t>
            </w:r>
            <w:r w:rsidRPr="00331348">
              <w:rPr>
                <w:rFonts w:ascii="Times New Roman" w:hAnsi="Times New Roman" w:cs="Times New Roman"/>
                <w:shd w:val="clear" w:color="auto" w:fill="FFFFFF"/>
              </w:rPr>
              <w:t>25000</w:t>
            </w:r>
          </w:p>
        </w:tc>
      </w:tr>
      <w:tr w:rsidR="00AB0A6D" w:rsidRPr="00331348" w:rsidTr="00B221AB">
        <w:trPr>
          <w:trHeight w:val="340"/>
        </w:trPr>
        <w:tc>
          <w:tcPr>
            <w:tcW w:w="3794" w:type="dxa"/>
            <w:shd w:val="clear" w:color="auto" w:fill="auto"/>
          </w:tcPr>
          <w:p w:rsidR="00AB0A6D" w:rsidRPr="00331348" w:rsidRDefault="00AB0A6D" w:rsidP="00B221AB">
            <w:pPr>
              <w:rPr>
                <w:rFonts w:ascii="Times New Roman" w:hAnsi="Times New Roman" w:cs="Times New Roman"/>
                <w:i/>
                <w:shd w:val="clear" w:color="auto" w:fill="FFFFFF"/>
              </w:rPr>
            </w:pPr>
            <w:r w:rsidRPr="00331348">
              <w:rPr>
                <w:rFonts w:ascii="Times New Roman" w:hAnsi="Times New Roman" w:cs="Times New Roman"/>
                <w:i/>
                <w:shd w:val="clear" w:color="auto" w:fill="FFFFFF"/>
              </w:rPr>
              <w:t>КБК</w:t>
            </w:r>
          </w:p>
        </w:tc>
        <w:tc>
          <w:tcPr>
            <w:tcW w:w="5812" w:type="dxa"/>
            <w:shd w:val="clear" w:color="auto" w:fill="auto"/>
          </w:tcPr>
          <w:p w:rsidR="00AB0A6D" w:rsidRPr="00331348" w:rsidRDefault="00AB0A6D" w:rsidP="00BC7266">
            <w:pPr>
              <w:rPr>
                <w:rFonts w:ascii="Times New Roman" w:hAnsi="Times New Roman" w:cs="Times New Roman"/>
                <w:shd w:val="clear" w:color="auto" w:fill="FFFFFF"/>
              </w:rPr>
            </w:pPr>
            <w:r w:rsidRPr="00331348">
              <w:rPr>
                <w:rFonts w:ascii="Times New Roman" w:hAnsi="Times New Roman" w:cs="Times New Roman"/>
                <w:shd w:val="clear" w:color="auto" w:fill="FFFFFF"/>
              </w:rPr>
              <w:t>92311109044</w:t>
            </w:r>
            <w:r w:rsidR="00FB7CF8" w:rsidRPr="00331348">
              <w:rPr>
                <w:rFonts w:ascii="Times New Roman" w:hAnsi="Times New Roman" w:cs="Times New Roman"/>
                <w:shd w:val="clear" w:color="auto" w:fill="FFFFFF"/>
              </w:rPr>
              <w:t>1</w:t>
            </w:r>
            <w:r w:rsidRPr="00331348">
              <w:rPr>
                <w:rFonts w:ascii="Times New Roman" w:hAnsi="Times New Roman" w:cs="Times New Roman"/>
                <w:shd w:val="clear" w:color="auto" w:fill="FFFFFF"/>
              </w:rPr>
              <w:t>40</w:t>
            </w:r>
            <w:r w:rsidR="00BC7266">
              <w:rPr>
                <w:rFonts w:ascii="Times New Roman" w:hAnsi="Times New Roman" w:cs="Times New Roman"/>
                <w:shd w:val="clear" w:color="auto" w:fill="FFFFFF"/>
              </w:rPr>
              <w:t>1</w:t>
            </w:r>
            <w:r w:rsidRPr="00331348">
              <w:rPr>
                <w:rFonts w:ascii="Times New Roman" w:hAnsi="Times New Roman" w:cs="Times New Roman"/>
                <w:shd w:val="clear" w:color="auto" w:fill="FFFFFF"/>
              </w:rPr>
              <w:t>00120</w:t>
            </w:r>
          </w:p>
        </w:tc>
      </w:tr>
    </w:tbl>
    <w:p w:rsidR="00BD69F3" w:rsidRPr="00331348" w:rsidRDefault="00BD69F3" w:rsidP="00BD69F3">
      <w:pPr>
        <w:jc w:val="both"/>
        <w:rPr>
          <w:rFonts w:ascii="Times New Roman" w:hAnsi="Times New Roman" w:cs="Times New Roman"/>
          <w:shd w:val="clear" w:color="auto" w:fill="FFFFFF"/>
        </w:rPr>
      </w:pPr>
    </w:p>
    <w:p w:rsidR="0033706D" w:rsidRPr="00331348" w:rsidRDefault="007D499F" w:rsidP="00BD69F3">
      <w:pPr>
        <w:jc w:val="both"/>
        <w:rPr>
          <w:rFonts w:ascii="Times New Roman" w:hAnsi="Times New Roman" w:cs="Times New Roman"/>
          <w:shd w:val="clear" w:color="auto" w:fill="FFFFFF"/>
        </w:rPr>
      </w:pPr>
      <w:r w:rsidRPr="00331348">
        <w:rPr>
          <w:rFonts w:ascii="Times New Roman" w:hAnsi="Times New Roman" w:cs="Times New Roman"/>
          <w:shd w:val="clear" w:color="auto" w:fill="FFFFFF"/>
        </w:rPr>
        <w:t>Н</w:t>
      </w:r>
      <w:r w:rsidR="0033706D" w:rsidRPr="00331348">
        <w:rPr>
          <w:rFonts w:ascii="Times New Roman" w:hAnsi="Times New Roman" w:cs="Times New Roman"/>
          <w:shd w:val="clear" w:color="auto" w:fill="FFFFFF"/>
        </w:rPr>
        <w:t>АЗНАЧЕНИЕ ПЛАТЕЖА:</w:t>
      </w:r>
    </w:p>
    <w:p w:rsidR="0033706D" w:rsidRPr="00331348" w:rsidRDefault="0033706D" w:rsidP="00BD69F3">
      <w:pPr>
        <w:ind w:firstLine="709"/>
        <w:jc w:val="both"/>
        <w:rPr>
          <w:rFonts w:ascii="Times New Roman" w:hAnsi="Times New Roman" w:cs="Times New Roman"/>
          <w:shd w:val="clear" w:color="auto" w:fill="FFFFFF"/>
        </w:rPr>
      </w:pPr>
      <w:r w:rsidRPr="00331348">
        <w:rPr>
          <w:rFonts w:ascii="Times New Roman" w:hAnsi="Times New Roman" w:cs="Times New Roman"/>
          <w:shd w:val="clear" w:color="auto" w:fill="FFFFFF"/>
        </w:rPr>
        <w:t xml:space="preserve">«Единовременный платеж за право заключения договора аренды муниципального имущества согласно </w:t>
      </w:r>
      <w:r w:rsidR="003220B4">
        <w:rPr>
          <w:rFonts w:ascii="Times New Roman" w:hAnsi="Times New Roman" w:cs="Times New Roman"/>
          <w:shd w:val="clear" w:color="auto" w:fill="FFFFFF"/>
        </w:rPr>
        <w:t>уведомлению</w:t>
      </w:r>
      <w:r w:rsidRPr="00331348">
        <w:rPr>
          <w:rFonts w:ascii="Times New Roman" w:hAnsi="Times New Roman" w:cs="Times New Roman"/>
          <w:shd w:val="clear" w:color="auto" w:fill="FFFFFF"/>
        </w:rPr>
        <w:t xml:space="preserve"> №, </w:t>
      </w:r>
      <w:r w:rsidR="00BD69F3" w:rsidRPr="00331348">
        <w:rPr>
          <w:rFonts w:ascii="Times New Roman" w:hAnsi="Times New Roman" w:cs="Times New Roman"/>
          <w:shd w:val="clear" w:color="auto" w:fill="FFFFFF"/>
        </w:rPr>
        <w:t xml:space="preserve"> </w:t>
      </w:r>
      <w:r w:rsidRPr="00331348">
        <w:rPr>
          <w:rFonts w:ascii="Times New Roman" w:hAnsi="Times New Roman" w:cs="Times New Roman"/>
          <w:shd w:val="clear" w:color="auto" w:fill="FFFFFF"/>
        </w:rPr>
        <w:t>дата</w:t>
      </w:r>
      <w:r w:rsidR="00BD69F3" w:rsidRPr="00331348">
        <w:rPr>
          <w:rFonts w:ascii="Times New Roman" w:hAnsi="Times New Roman" w:cs="Times New Roman"/>
          <w:shd w:val="clear" w:color="auto" w:fill="FFFFFF"/>
        </w:rPr>
        <w:t xml:space="preserve"> </w:t>
      </w:r>
      <w:r w:rsidR="003220B4">
        <w:rPr>
          <w:rFonts w:ascii="Times New Roman" w:hAnsi="Times New Roman" w:cs="Times New Roman"/>
          <w:shd w:val="clear" w:color="auto" w:fill="FFFFFF"/>
        </w:rPr>
        <w:t xml:space="preserve"> к аукциону №</w:t>
      </w:r>
      <w:r w:rsidRPr="00331348">
        <w:rPr>
          <w:rFonts w:ascii="Times New Roman" w:hAnsi="Times New Roman" w:cs="Times New Roman"/>
          <w:shd w:val="clear" w:color="auto" w:fill="FFFFFF"/>
        </w:rPr>
        <w:t>».</w:t>
      </w:r>
    </w:p>
    <w:p w:rsidR="0033706D" w:rsidRPr="00331348" w:rsidRDefault="0033706D" w:rsidP="00BD69F3">
      <w:pPr>
        <w:pStyle w:val="ac"/>
        <w:ind w:left="0" w:firstLine="709"/>
        <w:jc w:val="both"/>
        <w:rPr>
          <w:rFonts w:ascii="Times New Roman" w:hAnsi="Times New Roman" w:cs="Times New Roman"/>
          <w:shd w:val="clear" w:color="auto" w:fill="FFFFFF"/>
        </w:rPr>
      </w:pPr>
      <w:r w:rsidRPr="00331348">
        <w:rPr>
          <w:rFonts w:ascii="Times New Roman" w:hAnsi="Times New Roman" w:cs="Times New Roman"/>
          <w:shd w:val="clear" w:color="auto" w:fill="FFFFFF"/>
        </w:rPr>
        <w:t>Единовременный платеж за право на заключение договора аренды муниципального имущества не может быть пересмотрен сторонами в сторону уменьшения.</w:t>
      </w:r>
    </w:p>
    <w:p w:rsidR="0033706D" w:rsidRPr="00331348" w:rsidRDefault="0033706D" w:rsidP="0017471F">
      <w:pPr>
        <w:ind w:firstLine="709"/>
        <w:jc w:val="both"/>
        <w:rPr>
          <w:rFonts w:ascii="Times New Roman" w:hAnsi="Times New Roman" w:cs="Times New Roman"/>
          <w:shd w:val="clear" w:color="auto" w:fill="FFFFFF"/>
        </w:rPr>
      </w:pPr>
    </w:p>
    <w:p w:rsidR="006F2FCA" w:rsidRDefault="006F2FCA" w:rsidP="004E2069">
      <w:pPr>
        <w:pStyle w:val="ac"/>
        <w:numPr>
          <w:ilvl w:val="1"/>
          <w:numId w:val="3"/>
        </w:numPr>
        <w:ind w:left="0" w:firstLine="709"/>
        <w:jc w:val="both"/>
        <w:rPr>
          <w:rFonts w:ascii="Times New Roman" w:hAnsi="Times New Roman" w:cs="Times New Roman"/>
          <w:shd w:val="clear" w:color="auto" w:fill="FFFFFF"/>
        </w:rPr>
      </w:pPr>
      <w:r>
        <w:rPr>
          <w:rFonts w:ascii="Times New Roman" w:hAnsi="Times New Roman" w:cs="Times New Roman"/>
          <w:b/>
          <w:bCs/>
          <w:shd w:val="clear" w:color="auto" w:fill="FFFFFF"/>
        </w:rPr>
        <w:t>З</w:t>
      </w:r>
      <w:r w:rsidRPr="00331348">
        <w:rPr>
          <w:rFonts w:ascii="Times New Roman" w:hAnsi="Times New Roman" w:cs="Times New Roman"/>
          <w:b/>
          <w:bCs/>
          <w:shd w:val="clear" w:color="auto" w:fill="FFFFFF"/>
        </w:rPr>
        <w:t>аключ</w:t>
      </w:r>
      <w:r>
        <w:rPr>
          <w:rFonts w:ascii="Times New Roman" w:hAnsi="Times New Roman" w:cs="Times New Roman"/>
          <w:b/>
          <w:bCs/>
          <w:shd w:val="clear" w:color="auto" w:fill="FFFFFF"/>
        </w:rPr>
        <w:t xml:space="preserve">ение договора аренды </w:t>
      </w:r>
      <w:r w:rsidRPr="00331348">
        <w:rPr>
          <w:rFonts w:ascii="Times New Roman" w:hAnsi="Times New Roman" w:cs="Times New Roman"/>
          <w:b/>
          <w:bCs/>
          <w:shd w:val="clear" w:color="auto" w:fill="FFFFFF"/>
        </w:rPr>
        <w:t>по итогам проведения аукциона</w:t>
      </w:r>
      <w:r>
        <w:rPr>
          <w:rFonts w:ascii="Times New Roman" w:hAnsi="Times New Roman" w:cs="Times New Roman"/>
          <w:shd w:val="clear" w:color="auto" w:fill="FFFFFF"/>
        </w:rPr>
        <w:t>.</w:t>
      </w:r>
    </w:p>
    <w:p w:rsidR="009B0CB0" w:rsidRPr="006F2FCA" w:rsidRDefault="009B0CB0" w:rsidP="006F2FCA">
      <w:pPr>
        <w:ind w:firstLine="709"/>
        <w:jc w:val="both"/>
        <w:rPr>
          <w:rFonts w:ascii="Times New Roman" w:hAnsi="Times New Roman" w:cs="Times New Roman"/>
          <w:shd w:val="clear" w:color="auto" w:fill="FFFFFF"/>
        </w:rPr>
      </w:pPr>
      <w:r w:rsidRPr="006F2FCA">
        <w:rPr>
          <w:rFonts w:ascii="Times New Roman" w:hAnsi="Times New Roman" w:cs="Times New Roman"/>
          <w:shd w:val="clear" w:color="auto" w:fill="FFFFFF"/>
        </w:rPr>
        <w:t xml:space="preserve">Заключение </w:t>
      </w:r>
      <w:r w:rsidR="0017471F" w:rsidRPr="006F2FCA">
        <w:rPr>
          <w:rFonts w:ascii="Times New Roman" w:hAnsi="Times New Roman" w:cs="Times New Roman"/>
          <w:shd w:val="clear" w:color="auto" w:fill="FFFFFF"/>
        </w:rPr>
        <w:t>договора с победителем аукциона/</w:t>
      </w:r>
      <w:r w:rsidRPr="006F2FCA">
        <w:rPr>
          <w:rFonts w:ascii="Times New Roman" w:hAnsi="Times New Roman" w:cs="Times New Roman"/>
          <w:shd w:val="clear" w:color="auto" w:fill="FFFFFF"/>
        </w:rPr>
        <w:t xml:space="preserve">единственным участником осуществляется в срок не ранее 10 дней, но не позднее 20 дней с даты </w:t>
      </w:r>
      <w:proofErr w:type="gramStart"/>
      <w:r w:rsidRPr="006F2FCA">
        <w:rPr>
          <w:rFonts w:ascii="Times New Roman" w:hAnsi="Times New Roman" w:cs="Times New Roman"/>
          <w:shd w:val="clear" w:color="auto" w:fill="FFFFFF"/>
        </w:rPr>
        <w:t>подведения итогов аукциона/признания аукциона</w:t>
      </w:r>
      <w:proofErr w:type="gramEnd"/>
      <w:r w:rsidRPr="006F2FCA">
        <w:rPr>
          <w:rFonts w:ascii="Times New Roman" w:hAnsi="Times New Roman" w:cs="Times New Roman"/>
          <w:shd w:val="clear" w:color="auto" w:fill="FFFFFF"/>
        </w:rPr>
        <w:t xml:space="preserve"> несостоявшимся в случае подачи единственной заявки на участие в аукционе либо признания участником аукциона только одного заявителя.</w:t>
      </w:r>
    </w:p>
    <w:p w:rsidR="009B0CB0" w:rsidRPr="00331348" w:rsidRDefault="009B0CB0" w:rsidP="0017471F">
      <w:pPr>
        <w:ind w:firstLine="709"/>
        <w:jc w:val="both"/>
        <w:rPr>
          <w:rFonts w:ascii="Times New Roman" w:hAnsi="Times New Roman" w:cs="Times New Roman"/>
          <w:color w:val="auto"/>
        </w:rPr>
      </w:pPr>
      <w:r w:rsidRPr="00331348">
        <w:rPr>
          <w:rFonts w:ascii="Times New Roman" w:hAnsi="Times New Roman" w:cs="Times New Roman"/>
          <w:shd w:val="clear" w:color="auto" w:fill="FFFFFF"/>
        </w:rPr>
        <w:t xml:space="preserve">Заключение договора с участником аукциона, сделавшим предпоследнее предложение о цене договора (лота), в случае отказа от заключения договора аренды победителем аукциона либо при уклонении победителя аукциона от заключения договора аренды осуществляется в десятидневный срок </w:t>
      </w:r>
      <w:proofErr w:type="gramStart"/>
      <w:r w:rsidRPr="00331348">
        <w:rPr>
          <w:rFonts w:ascii="Times New Roman" w:hAnsi="Times New Roman" w:cs="Times New Roman"/>
          <w:shd w:val="clear" w:color="auto" w:fill="FFFFFF"/>
        </w:rPr>
        <w:t>с даты передачи</w:t>
      </w:r>
      <w:proofErr w:type="gramEnd"/>
      <w:r w:rsidRPr="00331348">
        <w:rPr>
          <w:rFonts w:ascii="Times New Roman" w:hAnsi="Times New Roman" w:cs="Times New Roman"/>
          <w:shd w:val="clear" w:color="auto" w:fill="FFFFFF"/>
        </w:rPr>
        <w:t xml:space="preserve"> участнику аукциона, сделавшему </w:t>
      </w:r>
      <w:r w:rsidRPr="00331348">
        <w:rPr>
          <w:rFonts w:ascii="Times New Roman" w:hAnsi="Times New Roman" w:cs="Times New Roman"/>
          <w:shd w:val="clear" w:color="auto" w:fill="FFFFFF"/>
        </w:rPr>
        <w:lastRenderedPageBreak/>
        <w:t>предпоследнее предложение о цене договора (лота), проекта договора аренды.</w:t>
      </w:r>
    </w:p>
    <w:p w:rsidR="009B0CB0" w:rsidRPr="00331348" w:rsidRDefault="009B0CB0" w:rsidP="00F1635B">
      <w:pPr>
        <w:ind w:firstLine="709"/>
        <w:jc w:val="both"/>
        <w:rPr>
          <w:rFonts w:ascii="Times New Roman" w:hAnsi="Times New Roman" w:cs="Times New Roman"/>
          <w:shd w:val="clear" w:color="auto" w:fill="FFFFFF"/>
        </w:rPr>
      </w:pPr>
      <w:r w:rsidRPr="00331348">
        <w:rPr>
          <w:rFonts w:ascii="Times New Roman" w:hAnsi="Times New Roman" w:cs="Times New Roman"/>
          <w:shd w:val="clear" w:color="auto" w:fill="FFFFFF"/>
        </w:rPr>
        <w:t>При заключении договора изменение условий договора по соглашению сторон или в одностороннем порядке не допускается.</w:t>
      </w:r>
    </w:p>
    <w:p w:rsidR="00F1635B" w:rsidRPr="00331348" w:rsidRDefault="00F1635B" w:rsidP="00F1635B">
      <w:pPr>
        <w:spacing w:after="240"/>
        <w:ind w:firstLine="709"/>
        <w:jc w:val="both"/>
        <w:rPr>
          <w:rFonts w:ascii="Times New Roman" w:hAnsi="Times New Roman" w:cs="Times New Roman"/>
          <w:shd w:val="clear" w:color="auto" w:fill="FFFFFF"/>
        </w:rPr>
      </w:pPr>
      <w:r w:rsidRPr="00331348">
        <w:rPr>
          <w:rFonts w:ascii="Times New Roman" w:hAnsi="Times New Roman" w:cs="Times New Roman"/>
          <w:shd w:val="clear" w:color="auto" w:fill="FFFFFF"/>
        </w:rPr>
        <w:t>Участнику аукциона, уклонившемуся от подписания договора, задаток не возвращается.</w:t>
      </w:r>
    </w:p>
    <w:p w:rsidR="00AE5B56" w:rsidRPr="00331348" w:rsidRDefault="00AE5B56" w:rsidP="004E2069">
      <w:pPr>
        <w:pStyle w:val="13"/>
        <w:numPr>
          <w:ilvl w:val="0"/>
          <w:numId w:val="5"/>
        </w:numPr>
        <w:shd w:val="clear" w:color="auto" w:fill="auto"/>
        <w:tabs>
          <w:tab w:val="left" w:pos="353"/>
        </w:tabs>
        <w:spacing w:after="260"/>
        <w:ind w:left="482" w:hanging="482"/>
        <w:rPr>
          <w:sz w:val="24"/>
          <w:szCs w:val="24"/>
        </w:rPr>
      </w:pPr>
      <w:bookmarkStart w:id="8" w:name="bookmark8"/>
      <w:bookmarkStart w:id="9" w:name="bookmark9"/>
      <w:r w:rsidRPr="00331348">
        <w:rPr>
          <w:rStyle w:val="12"/>
          <w:b/>
          <w:bCs/>
          <w:color w:val="000000"/>
          <w:sz w:val="24"/>
          <w:szCs w:val="24"/>
        </w:rPr>
        <w:t>Сроки, время</w:t>
      </w:r>
      <w:r w:rsidR="004F6615" w:rsidRPr="00331348">
        <w:rPr>
          <w:rStyle w:val="12"/>
          <w:b/>
          <w:bCs/>
          <w:color w:val="000000"/>
          <w:sz w:val="24"/>
          <w:szCs w:val="24"/>
        </w:rPr>
        <w:t>, место</w:t>
      </w:r>
      <w:r w:rsidRPr="00331348">
        <w:rPr>
          <w:rStyle w:val="12"/>
          <w:b/>
          <w:bCs/>
          <w:color w:val="000000"/>
          <w:sz w:val="24"/>
          <w:szCs w:val="24"/>
        </w:rPr>
        <w:t xml:space="preserve"> подачи заявок и проведения аукциона</w:t>
      </w:r>
      <w:bookmarkEnd w:id="8"/>
      <w:bookmarkEnd w:id="9"/>
    </w:p>
    <w:p w:rsidR="00C2270F" w:rsidRPr="001D4E46" w:rsidRDefault="00C2270F" w:rsidP="00C2270F">
      <w:pPr>
        <w:pStyle w:val="ad"/>
        <w:ind w:firstLine="709"/>
        <w:jc w:val="both"/>
        <w:rPr>
          <w:rStyle w:val="11"/>
          <w:sz w:val="24"/>
          <w:szCs w:val="24"/>
        </w:rPr>
      </w:pPr>
      <w:bookmarkStart w:id="10" w:name="bookmark10"/>
      <w:bookmarkStart w:id="11" w:name="bookmark11"/>
      <w:r w:rsidRPr="001D4E46">
        <w:rPr>
          <w:rStyle w:val="11"/>
          <w:sz w:val="24"/>
          <w:szCs w:val="24"/>
        </w:rPr>
        <w:t xml:space="preserve">Аукцион в электронной форме проводится на торговой площадке </w:t>
      </w:r>
      <w:r w:rsidR="00BD69F3" w:rsidRPr="001D4E46">
        <w:rPr>
          <w:b/>
          <w:bCs/>
          <w:sz w:val="24"/>
          <w:szCs w:val="24"/>
          <w:shd w:val="clear" w:color="auto" w:fill="FFFFFF"/>
        </w:rPr>
        <w:t>АО «Сбербанк – АСТ»</w:t>
      </w:r>
      <w:r w:rsidR="00BD69F3" w:rsidRPr="001D4E46">
        <w:rPr>
          <w:sz w:val="24"/>
          <w:szCs w:val="24"/>
        </w:rPr>
        <w:t xml:space="preserve"> </w:t>
      </w:r>
      <w:hyperlink r:id="rId18" w:history="1">
        <w:r w:rsidR="00BD69F3" w:rsidRPr="001D4E46">
          <w:rPr>
            <w:b/>
            <w:bCs/>
            <w:sz w:val="24"/>
            <w:szCs w:val="24"/>
            <w:shd w:val="clear" w:color="auto" w:fill="FFFFFF"/>
          </w:rPr>
          <w:t>http://utp.sberbank-ast.ru</w:t>
        </w:r>
      </w:hyperlink>
      <w:r w:rsidRPr="001D4E46">
        <w:rPr>
          <w:rStyle w:val="11"/>
          <w:sz w:val="24"/>
          <w:szCs w:val="24"/>
        </w:rPr>
        <w:t>.</w:t>
      </w:r>
    </w:p>
    <w:p w:rsidR="00C2270F" w:rsidRPr="00331348" w:rsidRDefault="00C2270F" w:rsidP="00C2270F">
      <w:pPr>
        <w:pStyle w:val="ad"/>
        <w:shd w:val="clear" w:color="auto" w:fill="auto"/>
        <w:ind w:firstLine="709"/>
        <w:jc w:val="both"/>
        <w:rPr>
          <w:sz w:val="24"/>
          <w:szCs w:val="24"/>
        </w:rPr>
      </w:pPr>
      <w:r w:rsidRPr="001D4E46">
        <w:rPr>
          <w:rStyle w:val="11"/>
          <w:sz w:val="24"/>
          <w:szCs w:val="24"/>
        </w:rPr>
        <w:t>Указанное в настоящей</w:t>
      </w:r>
      <w:r w:rsidRPr="00331348">
        <w:rPr>
          <w:rStyle w:val="11"/>
          <w:sz w:val="24"/>
          <w:szCs w:val="24"/>
        </w:rPr>
        <w:t xml:space="preserve"> документации об аукционе время – московское.</w:t>
      </w:r>
    </w:p>
    <w:p w:rsidR="00C2270F" w:rsidRPr="00331348" w:rsidRDefault="00C2270F" w:rsidP="00C2270F">
      <w:pPr>
        <w:pStyle w:val="ad"/>
        <w:shd w:val="clear" w:color="auto" w:fill="auto"/>
        <w:ind w:firstLine="709"/>
        <w:jc w:val="both"/>
        <w:rPr>
          <w:sz w:val="24"/>
          <w:szCs w:val="24"/>
        </w:rPr>
      </w:pPr>
      <w:r w:rsidRPr="00331348">
        <w:rPr>
          <w:rStyle w:val="11"/>
          <w:sz w:val="24"/>
          <w:szCs w:val="24"/>
        </w:rPr>
        <w:t>При исчислении сроков принимается время сервера электронной торговой площадки – московское.</w:t>
      </w:r>
    </w:p>
    <w:p w:rsidR="00BC7266" w:rsidRPr="00331348" w:rsidRDefault="00BC7266" w:rsidP="00BC7266">
      <w:pPr>
        <w:pStyle w:val="ad"/>
        <w:numPr>
          <w:ilvl w:val="1"/>
          <w:numId w:val="5"/>
        </w:numPr>
        <w:shd w:val="clear" w:color="auto" w:fill="auto"/>
        <w:tabs>
          <w:tab w:val="left" w:pos="1231"/>
        </w:tabs>
        <w:ind w:firstLine="720"/>
        <w:rPr>
          <w:rStyle w:val="11"/>
          <w:sz w:val="24"/>
          <w:szCs w:val="24"/>
        </w:rPr>
      </w:pPr>
      <w:bookmarkStart w:id="12" w:name="_Hlk86836056"/>
      <w:r w:rsidRPr="00331348">
        <w:rPr>
          <w:rStyle w:val="11"/>
          <w:sz w:val="24"/>
          <w:szCs w:val="24"/>
        </w:rPr>
        <w:t xml:space="preserve">Начало приема заявок на участие в аукционе </w:t>
      </w:r>
      <w:r w:rsidRPr="00331348">
        <w:rPr>
          <w:rStyle w:val="11"/>
          <w:sz w:val="24"/>
          <w:szCs w:val="24"/>
          <w:shd w:val="clear" w:color="auto" w:fill="auto"/>
        </w:rPr>
        <w:t>–</w:t>
      </w:r>
      <w:r w:rsidR="00A053C0" w:rsidRPr="00A053C0">
        <w:rPr>
          <w:rStyle w:val="11"/>
          <w:sz w:val="24"/>
          <w:szCs w:val="24"/>
          <w:shd w:val="clear" w:color="auto" w:fill="auto"/>
        </w:rPr>
        <w:t>04</w:t>
      </w:r>
      <w:r w:rsidR="00344AA2">
        <w:rPr>
          <w:rStyle w:val="11"/>
          <w:sz w:val="24"/>
          <w:szCs w:val="24"/>
          <w:shd w:val="clear" w:color="auto" w:fill="auto"/>
        </w:rPr>
        <w:t>.</w:t>
      </w:r>
      <w:r w:rsidR="00A053C0" w:rsidRPr="00A053C0">
        <w:rPr>
          <w:rStyle w:val="11"/>
          <w:sz w:val="24"/>
          <w:szCs w:val="24"/>
          <w:shd w:val="clear" w:color="auto" w:fill="auto"/>
        </w:rPr>
        <w:t>03</w:t>
      </w:r>
      <w:r w:rsidRPr="00331348">
        <w:rPr>
          <w:rStyle w:val="11"/>
          <w:sz w:val="24"/>
          <w:szCs w:val="24"/>
          <w:shd w:val="clear" w:color="auto" w:fill="auto"/>
        </w:rPr>
        <w:t>.202</w:t>
      </w:r>
      <w:r w:rsidR="00A053C0" w:rsidRPr="00A053C0">
        <w:rPr>
          <w:rStyle w:val="11"/>
          <w:sz w:val="24"/>
          <w:szCs w:val="24"/>
          <w:shd w:val="clear" w:color="auto" w:fill="auto"/>
        </w:rPr>
        <w:t>6</w:t>
      </w:r>
      <w:r w:rsidRPr="00331348">
        <w:rPr>
          <w:rStyle w:val="11"/>
          <w:sz w:val="24"/>
          <w:szCs w:val="24"/>
          <w:shd w:val="clear" w:color="auto" w:fill="auto"/>
        </w:rPr>
        <w:t xml:space="preserve"> г</w:t>
      </w:r>
      <w:r w:rsidRPr="00331348">
        <w:rPr>
          <w:rStyle w:val="11"/>
          <w:sz w:val="24"/>
          <w:szCs w:val="24"/>
        </w:rPr>
        <w:t>. с 10:00</w:t>
      </w:r>
      <w:r>
        <w:rPr>
          <w:rStyle w:val="11"/>
          <w:sz w:val="24"/>
          <w:szCs w:val="24"/>
        </w:rPr>
        <w:t>.</w:t>
      </w:r>
    </w:p>
    <w:p w:rsidR="00BC7266" w:rsidRPr="00331348" w:rsidRDefault="00BC7266" w:rsidP="00BC7266">
      <w:pPr>
        <w:pStyle w:val="ad"/>
        <w:numPr>
          <w:ilvl w:val="1"/>
          <w:numId w:val="5"/>
        </w:numPr>
        <w:shd w:val="clear" w:color="auto" w:fill="auto"/>
        <w:tabs>
          <w:tab w:val="left" w:pos="1231"/>
        </w:tabs>
        <w:ind w:firstLine="720"/>
        <w:rPr>
          <w:sz w:val="24"/>
          <w:szCs w:val="24"/>
        </w:rPr>
      </w:pPr>
      <w:r w:rsidRPr="00331348">
        <w:rPr>
          <w:rStyle w:val="11"/>
          <w:sz w:val="24"/>
          <w:szCs w:val="24"/>
        </w:rPr>
        <w:t xml:space="preserve">Окончание приема заявок на участие в аукционе – </w:t>
      </w:r>
      <w:r w:rsidR="00A053C0" w:rsidRPr="00A053C0">
        <w:rPr>
          <w:rStyle w:val="11"/>
          <w:sz w:val="24"/>
          <w:szCs w:val="24"/>
        </w:rPr>
        <w:t>24</w:t>
      </w:r>
      <w:r w:rsidRPr="00331348">
        <w:rPr>
          <w:rStyle w:val="11"/>
          <w:sz w:val="24"/>
          <w:szCs w:val="24"/>
        </w:rPr>
        <w:t>.</w:t>
      </w:r>
      <w:r w:rsidR="00A053C0" w:rsidRPr="00A053C0">
        <w:rPr>
          <w:rStyle w:val="11"/>
          <w:sz w:val="24"/>
          <w:szCs w:val="24"/>
        </w:rPr>
        <w:t>03</w:t>
      </w:r>
      <w:r w:rsidRPr="00331348">
        <w:rPr>
          <w:rStyle w:val="11"/>
          <w:sz w:val="24"/>
          <w:szCs w:val="24"/>
        </w:rPr>
        <w:t>.202</w:t>
      </w:r>
      <w:r w:rsidR="00A053C0" w:rsidRPr="00A053C0">
        <w:rPr>
          <w:rStyle w:val="11"/>
          <w:sz w:val="24"/>
          <w:szCs w:val="24"/>
        </w:rPr>
        <w:t>6</w:t>
      </w:r>
      <w:r w:rsidRPr="00331348">
        <w:rPr>
          <w:rStyle w:val="11"/>
          <w:sz w:val="24"/>
          <w:szCs w:val="24"/>
        </w:rPr>
        <w:t xml:space="preserve"> г. в 12:00.</w:t>
      </w:r>
    </w:p>
    <w:p w:rsidR="00BC7266" w:rsidRPr="00331348" w:rsidRDefault="00BC7266" w:rsidP="00BC7266">
      <w:pPr>
        <w:pStyle w:val="ad"/>
        <w:numPr>
          <w:ilvl w:val="1"/>
          <w:numId w:val="5"/>
        </w:numPr>
        <w:shd w:val="clear" w:color="auto" w:fill="auto"/>
        <w:tabs>
          <w:tab w:val="left" w:pos="1231"/>
        </w:tabs>
        <w:ind w:firstLine="720"/>
        <w:rPr>
          <w:sz w:val="24"/>
          <w:szCs w:val="24"/>
        </w:rPr>
      </w:pPr>
      <w:r w:rsidRPr="00331348">
        <w:rPr>
          <w:rStyle w:val="11"/>
          <w:sz w:val="24"/>
          <w:szCs w:val="24"/>
        </w:rPr>
        <w:t>Рассмотрения заявок на участие в аукционе –</w:t>
      </w:r>
      <w:bookmarkStart w:id="13" w:name="_Hlk83386716"/>
      <w:r w:rsidR="0074779A">
        <w:rPr>
          <w:rStyle w:val="11"/>
          <w:sz w:val="24"/>
          <w:szCs w:val="24"/>
        </w:rPr>
        <w:t xml:space="preserve"> </w:t>
      </w:r>
      <w:r w:rsidR="00A053C0" w:rsidRPr="00A053C0">
        <w:rPr>
          <w:rStyle w:val="11"/>
          <w:sz w:val="24"/>
          <w:szCs w:val="24"/>
        </w:rPr>
        <w:t>25</w:t>
      </w:r>
      <w:r w:rsidRPr="00331348">
        <w:rPr>
          <w:rStyle w:val="11"/>
          <w:sz w:val="24"/>
          <w:szCs w:val="24"/>
        </w:rPr>
        <w:t>.</w:t>
      </w:r>
      <w:r w:rsidR="00A053C0" w:rsidRPr="00A053C0">
        <w:rPr>
          <w:rStyle w:val="11"/>
          <w:sz w:val="24"/>
          <w:szCs w:val="24"/>
        </w:rPr>
        <w:t>03</w:t>
      </w:r>
      <w:r w:rsidRPr="00331348">
        <w:rPr>
          <w:rStyle w:val="11"/>
          <w:sz w:val="24"/>
          <w:szCs w:val="24"/>
        </w:rPr>
        <w:t>.202</w:t>
      </w:r>
      <w:r w:rsidR="00A053C0" w:rsidRPr="00A053C0">
        <w:rPr>
          <w:rStyle w:val="11"/>
          <w:sz w:val="24"/>
          <w:szCs w:val="24"/>
        </w:rPr>
        <w:t>6</w:t>
      </w:r>
      <w:r w:rsidRPr="00331348">
        <w:rPr>
          <w:rStyle w:val="11"/>
          <w:sz w:val="24"/>
          <w:szCs w:val="24"/>
        </w:rPr>
        <w:t xml:space="preserve"> г. </w:t>
      </w:r>
      <w:bookmarkEnd w:id="13"/>
      <w:r w:rsidRPr="00331348">
        <w:rPr>
          <w:rStyle w:val="11"/>
          <w:sz w:val="24"/>
          <w:szCs w:val="24"/>
        </w:rPr>
        <w:t>в 12:00.</w:t>
      </w:r>
    </w:p>
    <w:p w:rsidR="00BC7266" w:rsidRPr="00331348" w:rsidRDefault="00BC7266" w:rsidP="00BC7266">
      <w:pPr>
        <w:pStyle w:val="ad"/>
        <w:numPr>
          <w:ilvl w:val="1"/>
          <w:numId w:val="5"/>
        </w:numPr>
        <w:shd w:val="clear" w:color="auto" w:fill="auto"/>
        <w:tabs>
          <w:tab w:val="left" w:pos="1212"/>
        </w:tabs>
        <w:ind w:firstLine="720"/>
        <w:rPr>
          <w:sz w:val="24"/>
          <w:szCs w:val="24"/>
        </w:rPr>
      </w:pPr>
      <w:r w:rsidRPr="00331348">
        <w:rPr>
          <w:rStyle w:val="11"/>
          <w:sz w:val="24"/>
          <w:szCs w:val="24"/>
        </w:rPr>
        <w:t>Проведение аукциона (дата и время начала приема предложений от участников аукциона) –</w:t>
      </w:r>
      <w:bookmarkStart w:id="14" w:name="_Hlk83386726"/>
      <w:r w:rsidR="006377FF">
        <w:rPr>
          <w:rStyle w:val="11"/>
          <w:sz w:val="24"/>
          <w:szCs w:val="24"/>
        </w:rPr>
        <w:t xml:space="preserve"> </w:t>
      </w:r>
      <w:r w:rsidR="00A053C0" w:rsidRPr="00A053C0">
        <w:rPr>
          <w:rStyle w:val="11"/>
          <w:sz w:val="24"/>
          <w:szCs w:val="24"/>
        </w:rPr>
        <w:t>27</w:t>
      </w:r>
      <w:r w:rsidRPr="00331348">
        <w:rPr>
          <w:rStyle w:val="11"/>
          <w:sz w:val="24"/>
          <w:szCs w:val="24"/>
        </w:rPr>
        <w:t>.</w:t>
      </w:r>
      <w:r w:rsidR="00A053C0" w:rsidRPr="00A053C0">
        <w:rPr>
          <w:rStyle w:val="11"/>
          <w:sz w:val="24"/>
          <w:szCs w:val="24"/>
        </w:rPr>
        <w:t>03</w:t>
      </w:r>
      <w:r>
        <w:rPr>
          <w:rStyle w:val="11"/>
          <w:sz w:val="24"/>
          <w:szCs w:val="24"/>
        </w:rPr>
        <w:t>.202</w:t>
      </w:r>
      <w:r w:rsidR="00A053C0" w:rsidRPr="00A053C0">
        <w:rPr>
          <w:rStyle w:val="11"/>
          <w:sz w:val="24"/>
          <w:szCs w:val="24"/>
        </w:rPr>
        <w:t>6</w:t>
      </w:r>
      <w:r w:rsidRPr="00331348">
        <w:rPr>
          <w:rStyle w:val="11"/>
          <w:sz w:val="24"/>
          <w:szCs w:val="24"/>
        </w:rPr>
        <w:t xml:space="preserve"> </w:t>
      </w:r>
      <w:bookmarkEnd w:id="14"/>
      <w:r w:rsidRPr="00331348">
        <w:rPr>
          <w:rStyle w:val="11"/>
          <w:sz w:val="24"/>
          <w:szCs w:val="24"/>
        </w:rPr>
        <w:t>г. в 10:00.</w:t>
      </w:r>
    </w:p>
    <w:p w:rsidR="00BC7266" w:rsidRPr="00331348" w:rsidRDefault="00BC7266" w:rsidP="00BC7266">
      <w:pPr>
        <w:pStyle w:val="ad"/>
        <w:numPr>
          <w:ilvl w:val="1"/>
          <w:numId w:val="5"/>
        </w:numPr>
        <w:shd w:val="clear" w:color="auto" w:fill="auto"/>
        <w:tabs>
          <w:tab w:val="left" w:pos="1231"/>
        </w:tabs>
        <w:spacing w:after="540"/>
        <w:ind w:firstLine="720"/>
        <w:jc w:val="both"/>
        <w:rPr>
          <w:sz w:val="24"/>
          <w:szCs w:val="24"/>
        </w:rPr>
      </w:pPr>
      <w:r w:rsidRPr="00331348">
        <w:rPr>
          <w:rStyle w:val="11"/>
          <w:sz w:val="24"/>
          <w:szCs w:val="24"/>
        </w:rPr>
        <w:t>Подведение итогов аукциона –</w:t>
      </w:r>
      <w:bookmarkStart w:id="15" w:name="_Hlk83386732"/>
      <w:r w:rsidRPr="00331348">
        <w:rPr>
          <w:rStyle w:val="11"/>
          <w:sz w:val="24"/>
          <w:szCs w:val="24"/>
        </w:rPr>
        <w:t xml:space="preserve"> </w:t>
      </w:r>
      <w:r w:rsidR="00A053C0">
        <w:rPr>
          <w:rStyle w:val="11"/>
          <w:sz w:val="24"/>
          <w:szCs w:val="24"/>
          <w:lang w:val="en-US"/>
        </w:rPr>
        <w:t>27</w:t>
      </w:r>
      <w:r w:rsidRPr="00331348">
        <w:rPr>
          <w:rStyle w:val="11"/>
          <w:sz w:val="24"/>
          <w:szCs w:val="24"/>
        </w:rPr>
        <w:t>.</w:t>
      </w:r>
      <w:r w:rsidR="00A053C0">
        <w:rPr>
          <w:rStyle w:val="11"/>
          <w:sz w:val="24"/>
          <w:szCs w:val="24"/>
          <w:lang w:val="en-US"/>
        </w:rPr>
        <w:t>03</w:t>
      </w:r>
      <w:r w:rsidRPr="00331348">
        <w:rPr>
          <w:rStyle w:val="11"/>
          <w:sz w:val="24"/>
          <w:szCs w:val="24"/>
        </w:rPr>
        <w:t>.202</w:t>
      </w:r>
      <w:r w:rsidR="00A053C0">
        <w:rPr>
          <w:rStyle w:val="11"/>
          <w:sz w:val="24"/>
          <w:szCs w:val="24"/>
          <w:lang w:val="en-US"/>
        </w:rPr>
        <w:t>6</w:t>
      </w:r>
      <w:r w:rsidRPr="00331348">
        <w:rPr>
          <w:rStyle w:val="11"/>
          <w:sz w:val="24"/>
          <w:szCs w:val="24"/>
        </w:rPr>
        <w:t xml:space="preserve"> г.</w:t>
      </w:r>
      <w:bookmarkEnd w:id="15"/>
    </w:p>
    <w:bookmarkEnd w:id="12"/>
    <w:p w:rsidR="00AE5B56" w:rsidRPr="00331348" w:rsidRDefault="00AE5B56" w:rsidP="004E2069">
      <w:pPr>
        <w:pStyle w:val="13"/>
        <w:widowControl/>
        <w:numPr>
          <w:ilvl w:val="0"/>
          <w:numId w:val="5"/>
        </w:numPr>
        <w:shd w:val="clear" w:color="auto" w:fill="auto"/>
        <w:tabs>
          <w:tab w:val="left" w:pos="358"/>
        </w:tabs>
        <w:spacing w:after="260"/>
        <w:rPr>
          <w:sz w:val="24"/>
          <w:szCs w:val="24"/>
        </w:rPr>
      </w:pPr>
      <w:r w:rsidRPr="00331348">
        <w:rPr>
          <w:rStyle w:val="12"/>
          <w:b/>
          <w:bCs/>
          <w:color w:val="000000"/>
          <w:sz w:val="24"/>
          <w:szCs w:val="24"/>
        </w:rPr>
        <w:t>Порядок регистрации на электронной площадке</w:t>
      </w:r>
      <w:bookmarkEnd w:id="10"/>
      <w:bookmarkEnd w:id="11"/>
    </w:p>
    <w:p w:rsidR="00AE5B56" w:rsidRPr="00331348" w:rsidRDefault="00AE5B56" w:rsidP="004E2069">
      <w:pPr>
        <w:pStyle w:val="ad"/>
        <w:numPr>
          <w:ilvl w:val="1"/>
          <w:numId w:val="5"/>
        </w:numPr>
        <w:shd w:val="clear" w:color="auto" w:fill="auto"/>
        <w:tabs>
          <w:tab w:val="left" w:pos="511"/>
        </w:tabs>
        <w:ind w:firstLine="709"/>
        <w:jc w:val="both"/>
        <w:rPr>
          <w:sz w:val="24"/>
          <w:szCs w:val="24"/>
        </w:rPr>
      </w:pPr>
      <w:r w:rsidRPr="00331348">
        <w:rPr>
          <w:rStyle w:val="11"/>
          <w:sz w:val="24"/>
          <w:szCs w:val="24"/>
        </w:rPr>
        <w:t>Для обеспечения доступа к участию в аукционе Заявителям необходимо пройти процедуру регистрации на электронной площадке.</w:t>
      </w:r>
    </w:p>
    <w:p w:rsidR="00AE5B56" w:rsidRPr="00331348" w:rsidRDefault="00AE5B56" w:rsidP="004E2069">
      <w:pPr>
        <w:pStyle w:val="ad"/>
        <w:numPr>
          <w:ilvl w:val="1"/>
          <w:numId w:val="5"/>
        </w:numPr>
        <w:shd w:val="clear" w:color="auto" w:fill="auto"/>
        <w:tabs>
          <w:tab w:val="left" w:pos="511"/>
        </w:tabs>
        <w:ind w:firstLine="709"/>
        <w:jc w:val="both"/>
        <w:rPr>
          <w:sz w:val="24"/>
          <w:szCs w:val="24"/>
        </w:rPr>
      </w:pPr>
      <w:r w:rsidRPr="00331348">
        <w:rPr>
          <w:rStyle w:val="11"/>
          <w:sz w:val="24"/>
          <w:szCs w:val="24"/>
        </w:rPr>
        <w:t>Регистрация на электронной площадке осуществляется без взимания платы.</w:t>
      </w:r>
    </w:p>
    <w:p w:rsidR="00AE5B56" w:rsidRPr="00331348" w:rsidRDefault="00AE5B56" w:rsidP="004E2069">
      <w:pPr>
        <w:pStyle w:val="ad"/>
        <w:numPr>
          <w:ilvl w:val="1"/>
          <w:numId w:val="5"/>
        </w:numPr>
        <w:shd w:val="clear" w:color="auto" w:fill="auto"/>
        <w:tabs>
          <w:tab w:val="left" w:pos="0"/>
        </w:tabs>
        <w:ind w:firstLine="709"/>
        <w:jc w:val="both"/>
        <w:rPr>
          <w:sz w:val="24"/>
          <w:szCs w:val="24"/>
        </w:rPr>
      </w:pPr>
      <w:r w:rsidRPr="00331348">
        <w:rPr>
          <w:rStyle w:val="11"/>
          <w:sz w:val="24"/>
          <w:szCs w:val="24"/>
        </w:rPr>
        <w:t>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rsidR="00AE5B56" w:rsidRPr="00331348" w:rsidRDefault="00AE5B56" w:rsidP="004E2069">
      <w:pPr>
        <w:pStyle w:val="ad"/>
        <w:numPr>
          <w:ilvl w:val="1"/>
          <w:numId w:val="5"/>
        </w:numPr>
        <w:shd w:val="clear" w:color="auto" w:fill="auto"/>
        <w:tabs>
          <w:tab w:val="left" w:pos="0"/>
        </w:tabs>
        <w:spacing w:after="260"/>
        <w:ind w:firstLine="709"/>
        <w:jc w:val="both"/>
        <w:rPr>
          <w:rStyle w:val="11"/>
          <w:sz w:val="24"/>
          <w:szCs w:val="24"/>
          <w:shd w:val="clear" w:color="auto" w:fill="auto"/>
        </w:rPr>
      </w:pPr>
      <w:r w:rsidRPr="00331348">
        <w:rPr>
          <w:rStyle w:val="11"/>
          <w:sz w:val="24"/>
          <w:szCs w:val="24"/>
        </w:rPr>
        <w:t>Регистрация на электронной площадке проводится в соответствии с Регламентом электронной площадки.</w:t>
      </w:r>
    </w:p>
    <w:p w:rsidR="009E607C" w:rsidRPr="00331348" w:rsidRDefault="009E607C" w:rsidP="004E2069">
      <w:pPr>
        <w:pStyle w:val="ad"/>
        <w:numPr>
          <w:ilvl w:val="0"/>
          <w:numId w:val="5"/>
        </w:numPr>
        <w:shd w:val="clear" w:color="auto" w:fill="auto"/>
        <w:tabs>
          <w:tab w:val="left" w:pos="0"/>
        </w:tabs>
        <w:spacing w:after="260"/>
        <w:jc w:val="center"/>
        <w:rPr>
          <w:rStyle w:val="11"/>
          <w:b/>
          <w:sz w:val="24"/>
          <w:szCs w:val="24"/>
          <w:shd w:val="clear" w:color="auto" w:fill="auto"/>
        </w:rPr>
      </w:pPr>
      <w:r w:rsidRPr="00331348">
        <w:rPr>
          <w:rStyle w:val="11"/>
          <w:b/>
          <w:sz w:val="24"/>
          <w:szCs w:val="24"/>
        </w:rPr>
        <w:t>Порядок осмотра объекта аренды</w:t>
      </w:r>
    </w:p>
    <w:p w:rsidR="009E607C" w:rsidRPr="00331348" w:rsidRDefault="009E607C" w:rsidP="00B221AB">
      <w:pPr>
        <w:widowControl/>
        <w:tabs>
          <w:tab w:val="left" w:pos="708"/>
        </w:tabs>
        <w:suppressAutoHyphens/>
        <w:ind w:left="720"/>
        <w:jc w:val="both"/>
        <w:rPr>
          <w:rFonts w:ascii="Times New Roman" w:hAnsi="Times New Roman" w:cs="Times New Roman"/>
          <w:color w:val="auto"/>
        </w:rPr>
      </w:pPr>
      <w:r w:rsidRPr="00331348">
        <w:rPr>
          <w:rStyle w:val="11"/>
          <w:rFonts w:cs="Times New Roman"/>
          <w:color w:val="auto"/>
        </w:rPr>
        <w:t>4.1</w:t>
      </w:r>
      <w:r w:rsidRPr="00331348">
        <w:rPr>
          <w:rStyle w:val="11"/>
          <w:rFonts w:cs="Times New Roman"/>
          <w:b/>
          <w:color w:val="auto"/>
        </w:rPr>
        <w:t xml:space="preserve"> </w:t>
      </w:r>
      <w:r w:rsidRPr="00331348">
        <w:rPr>
          <w:rFonts w:ascii="Times New Roman" w:hAnsi="Times New Roman" w:cs="Times New Roman"/>
          <w:color w:val="auto"/>
        </w:rPr>
        <w:t xml:space="preserve">Осмотр объекта обеспечивает Организатор аукциона без взимания платы. </w:t>
      </w:r>
    </w:p>
    <w:p w:rsidR="009E607C" w:rsidRPr="00331348" w:rsidRDefault="009E607C" w:rsidP="00B221AB">
      <w:pPr>
        <w:widowControl/>
        <w:tabs>
          <w:tab w:val="left" w:pos="708"/>
        </w:tabs>
        <w:suppressAutoHyphens/>
        <w:autoSpaceDN w:val="0"/>
        <w:ind w:right="-7" w:firstLine="709"/>
        <w:jc w:val="both"/>
        <w:rPr>
          <w:rFonts w:ascii="Times New Roman" w:hAnsi="Times New Roman" w:cs="Times New Roman"/>
          <w:color w:val="auto"/>
        </w:rPr>
      </w:pPr>
      <w:r w:rsidRPr="00331348">
        <w:rPr>
          <w:rFonts w:ascii="Times New Roman" w:hAnsi="Times New Roman" w:cs="Times New Roman"/>
          <w:color w:val="auto"/>
        </w:rPr>
        <w:t xml:space="preserve">4.2 </w:t>
      </w:r>
      <w:r w:rsidR="00B221AB" w:rsidRPr="00331348">
        <w:rPr>
          <w:rFonts w:ascii="Times New Roman" w:hAnsi="Times New Roman" w:cs="Times New Roman"/>
          <w:color w:val="auto"/>
        </w:rPr>
        <w:t xml:space="preserve">Осмотр объекта может быть осуществлен во время, согласованное с контактным лицом </w:t>
      </w:r>
      <w:r w:rsidR="00F96E57" w:rsidRPr="00331348">
        <w:rPr>
          <w:rFonts w:ascii="Times New Roman" w:hAnsi="Times New Roman" w:cs="Times New Roman"/>
          <w:color w:val="auto"/>
        </w:rPr>
        <w:t xml:space="preserve">Комитета по управлению муниципальным имуществом </w:t>
      </w:r>
      <w:r w:rsidR="00B221AB" w:rsidRPr="00331348">
        <w:rPr>
          <w:rFonts w:ascii="Times New Roman" w:hAnsi="Times New Roman" w:cs="Times New Roman"/>
          <w:color w:val="auto"/>
        </w:rPr>
        <w:t>по тел. 8 (8216) 74-64-12, 8 (8216) 74-23-76, или по адресу: г. Ухта, проезд Пионергорский, д.2, не позднее чем за два рабочих дня до даты окончания срока подачи заявок на участие в аукционе.</w:t>
      </w:r>
    </w:p>
    <w:p w:rsidR="009E607C" w:rsidRPr="00331348" w:rsidRDefault="00824348" w:rsidP="00B221AB">
      <w:pPr>
        <w:widowControl/>
        <w:tabs>
          <w:tab w:val="left" w:pos="708"/>
        </w:tabs>
        <w:suppressAutoHyphens/>
        <w:autoSpaceDN w:val="0"/>
        <w:spacing w:after="120"/>
        <w:ind w:right="-6" w:firstLine="709"/>
        <w:jc w:val="both"/>
        <w:rPr>
          <w:rFonts w:ascii="Times New Roman" w:hAnsi="Times New Roman" w:cs="Times New Roman"/>
          <w:color w:val="auto"/>
        </w:rPr>
      </w:pPr>
      <w:r w:rsidRPr="00331348">
        <w:rPr>
          <w:rFonts w:ascii="Times New Roman" w:hAnsi="Times New Roman" w:cs="Times New Roman"/>
          <w:color w:val="auto"/>
        </w:rPr>
        <w:t>4</w:t>
      </w:r>
      <w:r w:rsidR="00AB0A6D" w:rsidRPr="00331348">
        <w:rPr>
          <w:rFonts w:ascii="Times New Roman" w:hAnsi="Times New Roman" w:cs="Times New Roman"/>
          <w:color w:val="auto"/>
        </w:rPr>
        <w:t>.3</w:t>
      </w:r>
      <w:r w:rsidR="009E607C" w:rsidRPr="00331348">
        <w:rPr>
          <w:rFonts w:ascii="Times New Roman" w:hAnsi="Times New Roman" w:cs="Times New Roman"/>
          <w:color w:val="auto"/>
        </w:rPr>
        <w:t xml:space="preserve"> В случае неявки заявителя или его уполномоченного представителя или при отказе заявителя от осмотра объекта, все </w:t>
      </w:r>
      <w:r w:rsidR="00F36884" w:rsidRPr="00331348">
        <w:rPr>
          <w:rFonts w:ascii="Times New Roman" w:hAnsi="Times New Roman" w:cs="Times New Roman"/>
          <w:color w:val="auto"/>
        </w:rPr>
        <w:t>возникшие,</w:t>
      </w:r>
      <w:r w:rsidR="009E607C" w:rsidRPr="00331348">
        <w:rPr>
          <w:rFonts w:ascii="Times New Roman" w:hAnsi="Times New Roman" w:cs="Times New Roman"/>
          <w:color w:val="auto"/>
        </w:rPr>
        <w:t xml:space="preserve"> в связи с этим риски и негативные последствия заявитель принимает на себя безоговорочно.</w:t>
      </w:r>
    </w:p>
    <w:p w:rsidR="00AE5B56" w:rsidRPr="00331348" w:rsidRDefault="00AE5B56" w:rsidP="004E2069">
      <w:pPr>
        <w:pStyle w:val="13"/>
        <w:numPr>
          <w:ilvl w:val="0"/>
          <w:numId w:val="5"/>
        </w:numPr>
        <w:shd w:val="clear" w:color="auto" w:fill="auto"/>
        <w:spacing w:after="260"/>
        <w:rPr>
          <w:sz w:val="24"/>
          <w:szCs w:val="24"/>
        </w:rPr>
      </w:pPr>
      <w:bookmarkStart w:id="16" w:name="bookmark12"/>
      <w:bookmarkStart w:id="17" w:name="bookmark13"/>
      <w:r w:rsidRPr="00331348">
        <w:rPr>
          <w:rStyle w:val="12"/>
          <w:b/>
          <w:bCs/>
          <w:color w:val="000000"/>
          <w:sz w:val="24"/>
          <w:szCs w:val="24"/>
        </w:rPr>
        <w:t>Основные термины и определения</w:t>
      </w:r>
      <w:bookmarkEnd w:id="16"/>
      <w:bookmarkEnd w:id="17"/>
    </w:p>
    <w:p w:rsidR="00AE5B56" w:rsidRPr="00331348" w:rsidRDefault="00AE5B56" w:rsidP="00F2049B">
      <w:pPr>
        <w:pStyle w:val="ad"/>
        <w:shd w:val="clear" w:color="auto" w:fill="auto"/>
        <w:ind w:firstLine="709"/>
        <w:jc w:val="both"/>
        <w:rPr>
          <w:rStyle w:val="11"/>
          <w:bCs/>
          <w:sz w:val="24"/>
          <w:szCs w:val="24"/>
        </w:rPr>
      </w:pPr>
      <w:r w:rsidRPr="00331348">
        <w:rPr>
          <w:rStyle w:val="11"/>
          <w:b/>
          <w:bCs/>
          <w:sz w:val="24"/>
          <w:szCs w:val="24"/>
        </w:rPr>
        <w:t xml:space="preserve">Организатор торгов </w:t>
      </w:r>
      <w:r w:rsidR="00F2049B" w:rsidRPr="00331348">
        <w:rPr>
          <w:rStyle w:val="11"/>
          <w:b/>
          <w:bCs/>
          <w:sz w:val="24"/>
          <w:szCs w:val="24"/>
        </w:rPr>
        <w:t>–</w:t>
      </w:r>
      <w:r w:rsidRPr="00331348">
        <w:rPr>
          <w:rStyle w:val="11"/>
          <w:b/>
          <w:bCs/>
          <w:sz w:val="24"/>
          <w:szCs w:val="24"/>
        </w:rPr>
        <w:t xml:space="preserve"> </w:t>
      </w:r>
      <w:r w:rsidR="005D18A0" w:rsidRPr="005D18A0">
        <w:rPr>
          <w:rFonts w:eastAsia="Calibri" w:cs="Times New Roman"/>
          <w:sz w:val="24"/>
          <w:szCs w:val="24"/>
        </w:rPr>
        <w:t>Комитет по управлению муниципальным имуществом администрации муниципального округа «Ухта» Республики Коми</w:t>
      </w:r>
      <w:r w:rsidR="007D499F" w:rsidRPr="00331348">
        <w:rPr>
          <w:rFonts w:eastAsia="Calibri" w:cs="Times New Roman"/>
          <w:sz w:val="24"/>
          <w:szCs w:val="24"/>
        </w:rPr>
        <w:t xml:space="preserve"> (</w:t>
      </w:r>
      <w:r w:rsidR="00F96E57" w:rsidRPr="00331348">
        <w:rPr>
          <w:rFonts w:eastAsia="Calibri" w:cs="Times New Roman"/>
          <w:sz w:val="24"/>
          <w:szCs w:val="24"/>
        </w:rPr>
        <w:t>Комитета по управлению муниципальным имуществом)</w:t>
      </w:r>
    </w:p>
    <w:p w:rsidR="00AE5B56" w:rsidRPr="00331348" w:rsidRDefault="00AE5B56" w:rsidP="00AE5B56">
      <w:pPr>
        <w:pStyle w:val="ad"/>
        <w:shd w:val="clear" w:color="auto" w:fill="auto"/>
        <w:ind w:firstLine="720"/>
        <w:jc w:val="both"/>
        <w:rPr>
          <w:sz w:val="24"/>
          <w:szCs w:val="24"/>
        </w:rPr>
      </w:pPr>
      <w:r w:rsidRPr="00331348">
        <w:rPr>
          <w:rStyle w:val="11"/>
          <w:b/>
          <w:bCs/>
          <w:sz w:val="24"/>
          <w:szCs w:val="24"/>
        </w:rPr>
        <w:t xml:space="preserve">Арендодатель </w:t>
      </w:r>
      <w:r w:rsidR="00F2049B" w:rsidRPr="00331348">
        <w:rPr>
          <w:rStyle w:val="11"/>
          <w:sz w:val="24"/>
          <w:szCs w:val="24"/>
        </w:rPr>
        <w:t>–</w:t>
      </w:r>
      <w:r w:rsidRPr="00331348">
        <w:rPr>
          <w:rStyle w:val="11"/>
          <w:sz w:val="24"/>
          <w:szCs w:val="24"/>
        </w:rPr>
        <w:t xml:space="preserve"> </w:t>
      </w:r>
      <w:r w:rsidR="005D18A0" w:rsidRPr="005D18A0">
        <w:rPr>
          <w:rFonts w:eastAsia="Calibri" w:cs="Times New Roman"/>
          <w:sz w:val="24"/>
          <w:szCs w:val="24"/>
        </w:rPr>
        <w:t xml:space="preserve">Комитет по управлению муниципальным имуществом администрации муниципального округа «Ухта» Республики Коми </w:t>
      </w:r>
      <w:r w:rsidR="007D499F" w:rsidRPr="00331348">
        <w:rPr>
          <w:rFonts w:eastAsia="Calibri" w:cs="Times New Roman"/>
          <w:sz w:val="24"/>
          <w:szCs w:val="24"/>
        </w:rPr>
        <w:t>(</w:t>
      </w:r>
      <w:r w:rsidR="00F96E57" w:rsidRPr="00331348">
        <w:rPr>
          <w:rFonts w:eastAsia="Calibri" w:cs="Times New Roman"/>
          <w:sz w:val="24"/>
          <w:szCs w:val="24"/>
        </w:rPr>
        <w:t>Комитета по управлению муниципальным имуществом</w:t>
      </w:r>
      <w:r w:rsidR="007D499F" w:rsidRPr="00331348">
        <w:rPr>
          <w:rFonts w:eastAsia="Calibri" w:cs="Times New Roman"/>
          <w:sz w:val="24"/>
          <w:szCs w:val="24"/>
        </w:rPr>
        <w:t>)</w:t>
      </w:r>
    </w:p>
    <w:p w:rsidR="00AE5B56" w:rsidRPr="00331348" w:rsidRDefault="00AE5B56" w:rsidP="00AE5B56">
      <w:pPr>
        <w:pStyle w:val="ad"/>
        <w:shd w:val="clear" w:color="auto" w:fill="auto"/>
        <w:ind w:firstLine="720"/>
        <w:jc w:val="both"/>
        <w:rPr>
          <w:sz w:val="24"/>
          <w:szCs w:val="24"/>
        </w:rPr>
      </w:pPr>
      <w:r w:rsidRPr="00331348">
        <w:rPr>
          <w:rStyle w:val="11"/>
          <w:b/>
          <w:bCs/>
          <w:sz w:val="24"/>
          <w:szCs w:val="24"/>
        </w:rPr>
        <w:t xml:space="preserve">Предмет аукциона </w:t>
      </w:r>
      <w:r w:rsidR="00B676C6" w:rsidRPr="00331348">
        <w:rPr>
          <w:rStyle w:val="11"/>
          <w:b/>
          <w:bCs/>
          <w:sz w:val="24"/>
          <w:szCs w:val="24"/>
        </w:rPr>
        <w:t>–</w:t>
      </w:r>
      <w:r w:rsidR="0050304E" w:rsidRPr="00331348">
        <w:rPr>
          <w:rStyle w:val="11"/>
          <w:b/>
          <w:bCs/>
          <w:sz w:val="24"/>
          <w:szCs w:val="24"/>
        </w:rPr>
        <w:t xml:space="preserve"> </w:t>
      </w:r>
      <w:r w:rsidRPr="00331348">
        <w:rPr>
          <w:rStyle w:val="11"/>
          <w:sz w:val="24"/>
          <w:szCs w:val="24"/>
        </w:rPr>
        <w:t xml:space="preserve">право заключения договора аренды на объект нежилого фонда, находящийся в собственности </w:t>
      </w:r>
      <w:r w:rsidR="0050304E" w:rsidRPr="00331348">
        <w:rPr>
          <w:rStyle w:val="11"/>
          <w:sz w:val="24"/>
          <w:szCs w:val="24"/>
        </w:rPr>
        <w:t>муниципального округа «Ухта» (единовременный платеж)</w:t>
      </w:r>
      <w:r w:rsidRPr="00331348">
        <w:rPr>
          <w:rStyle w:val="11"/>
          <w:sz w:val="24"/>
          <w:szCs w:val="24"/>
        </w:rPr>
        <w:t xml:space="preserve">. </w:t>
      </w:r>
    </w:p>
    <w:p w:rsidR="00AE5B56" w:rsidRPr="00331348" w:rsidRDefault="00AE5B56" w:rsidP="00AE5B56">
      <w:pPr>
        <w:pStyle w:val="ad"/>
        <w:shd w:val="clear" w:color="auto" w:fill="auto"/>
        <w:ind w:firstLine="720"/>
        <w:jc w:val="both"/>
        <w:rPr>
          <w:sz w:val="24"/>
          <w:szCs w:val="24"/>
        </w:rPr>
      </w:pPr>
      <w:r w:rsidRPr="00331348">
        <w:rPr>
          <w:rStyle w:val="11"/>
          <w:b/>
          <w:bCs/>
          <w:sz w:val="24"/>
          <w:szCs w:val="24"/>
        </w:rPr>
        <w:t xml:space="preserve">«Шаг аукциона» </w:t>
      </w:r>
      <w:r w:rsidRPr="00331348">
        <w:rPr>
          <w:rStyle w:val="11"/>
          <w:sz w:val="24"/>
          <w:szCs w:val="24"/>
        </w:rPr>
        <w:t xml:space="preserve">составляет величину в пределах от 5 % до 0,5 % начальной (минимальной) цены договора. В случае, отсутствия предложений о цене договора от </w:t>
      </w:r>
      <w:r w:rsidRPr="00331348">
        <w:rPr>
          <w:rStyle w:val="11"/>
          <w:sz w:val="24"/>
          <w:szCs w:val="24"/>
        </w:rPr>
        <w:lastRenderedPageBreak/>
        <w:t>участников аукциона «шаг аукциона» снижается на 0,5 процента начальной (минимальной) цены договора (цены лота), но не ниже 0,5 процента начальной (минимальной) цены договора (цены лота).</w:t>
      </w:r>
    </w:p>
    <w:p w:rsidR="00AE5B56" w:rsidRPr="00331348" w:rsidRDefault="00447084" w:rsidP="001E6FDB">
      <w:pPr>
        <w:pStyle w:val="ad"/>
        <w:shd w:val="clear" w:color="auto" w:fill="auto"/>
        <w:ind w:firstLine="720"/>
        <w:jc w:val="both"/>
        <w:rPr>
          <w:sz w:val="24"/>
          <w:szCs w:val="24"/>
        </w:rPr>
      </w:pPr>
      <w:r w:rsidRPr="00331348">
        <w:rPr>
          <w:rStyle w:val="11"/>
          <w:b/>
          <w:bCs/>
          <w:sz w:val="24"/>
          <w:szCs w:val="24"/>
        </w:rPr>
        <w:t>Аукционная к</w:t>
      </w:r>
      <w:r w:rsidR="00AE5B56" w:rsidRPr="00331348">
        <w:rPr>
          <w:rStyle w:val="11"/>
          <w:b/>
          <w:bCs/>
          <w:sz w:val="24"/>
          <w:szCs w:val="24"/>
        </w:rPr>
        <w:t>омиссия</w:t>
      </w:r>
      <w:r w:rsidR="0033329E" w:rsidRPr="00331348">
        <w:rPr>
          <w:rStyle w:val="11"/>
          <w:bCs/>
          <w:sz w:val="24"/>
          <w:szCs w:val="24"/>
        </w:rPr>
        <w:t xml:space="preserve"> –</w:t>
      </w:r>
      <w:r w:rsidR="00AE5B56" w:rsidRPr="00331348">
        <w:rPr>
          <w:rStyle w:val="11"/>
          <w:sz w:val="24"/>
          <w:szCs w:val="24"/>
        </w:rPr>
        <w:t xml:space="preserve"> комиссия по проведению торгов, создаваемая Организатором торгов.</w:t>
      </w:r>
    </w:p>
    <w:p w:rsidR="00AE5B56" w:rsidRPr="00331348" w:rsidRDefault="00AE5B56" w:rsidP="001E6FDB">
      <w:pPr>
        <w:pStyle w:val="ad"/>
        <w:shd w:val="clear" w:color="auto" w:fill="auto"/>
        <w:ind w:firstLine="720"/>
        <w:jc w:val="both"/>
        <w:rPr>
          <w:sz w:val="24"/>
          <w:szCs w:val="24"/>
        </w:rPr>
      </w:pPr>
      <w:r w:rsidRPr="00331348">
        <w:rPr>
          <w:rStyle w:val="11"/>
          <w:b/>
          <w:bCs/>
          <w:sz w:val="24"/>
          <w:szCs w:val="24"/>
        </w:rPr>
        <w:t xml:space="preserve">Документация об аукционе </w:t>
      </w:r>
      <w:r w:rsidR="00AC3085" w:rsidRPr="00331348">
        <w:rPr>
          <w:rStyle w:val="11"/>
          <w:sz w:val="24"/>
          <w:szCs w:val="24"/>
        </w:rPr>
        <w:t>–</w:t>
      </w:r>
      <w:r w:rsidRPr="00331348">
        <w:rPr>
          <w:rStyle w:val="11"/>
          <w:sz w:val="24"/>
          <w:szCs w:val="24"/>
        </w:rPr>
        <w:t xml:space="preserve"> комплект документов, утвержденный Организатором торгов, содержащий информацию о предмете аукциона, условиях и порядке его проведения, условиях и сроке подписания договора аренды, проект договора аренды.</w:t>
      </w:r>
    </w:p>
    <w:p w:rsidR="00AE5B56" w:rsidRPr="00331348" w:rsidRDefault="00AE5B56" w:rsidP="00AE5B56">
      <w:pPr>
        <w:pStyle w:val="ad"/>
        <w:shd w:val="clear" w:color="auto" w:fill="auto"/>
        <w:ind w:firstLine="720"/>
        <w:jc w:val="both"/>
        <w:rPr>
          <w:sz w:val="24"/>
          <w:szCs w:val="24"/>
        </w:rPr>
      </w:pPr>
      <w:r w:rsidRPr="00331348">
        <w:rPr>
          <w:rStyle w:val="11"/>
          <w:b/>
          <w:bCs/>
          <w:sz w:val="24"/>
          <w:szCs w:val="24"/>
        </w:rPr>
        <w:t xml:space="preserve">Заявитель </w:t>
      </w:r>
      <w:r w:rsidR="003B715E" w:rsidRPr="00331348">
        <w:rPr>
          <w:rStyle w:val="11"/>
          <w:sz w:val="24"/>
          <w:szCs w:val="24"/>
        </w:rPr>
        <w:t>–</w:t>
      </w:r>
      <w:r w:rsidRPr="00331348">
        <w:rPr>
          <w:rStyle w:val="11"/>
          <w:sz w:val="24"/>
          <w:szCs w:val="24"/>
        </w:rPr>
        <w:t xml:space="preserve"> </w:t>
      </w:r>
      <w:r w:rsidR="003B715E" w:rsidRPr="00331348">
        <w:rPr>
          <w:rStyle w:val="11"/>
          <w:sz w:val="24"/>
          <w:szCs w:val="24"/>
        </w:rPr>
        <w:t>лицо, подавшее заявку на участие в аукционе</w:t>
      </w:r>
      <w:r w:rsidRPr="00331348">
        <w:rPr>
          <w:rStyle w:val="11"/>
          <w:sz w:val="24"/>
          <w:szCs w:val="24"/>
        </w:rPr>
        <w:t>.</w:t>
      </w:r>
    </w:p>
    <w:p w:rsidR="00AE5B56" w:rsidRPr="00331348" w:rsidRDefault="00AE5B56" w:rsidP="00AE5B56">
      <w:pPr>
        <w:pStyle w:val="ad"/>
        <w:shd w:val="clear" w:color="auto" w:fill="auto"/>
        <w:ind w:firstLine="720"/>
        <w:jc w:val="both"/>
        <w:rPr>
          <w:sz w:val="24"/>
          <w:szCs w:val="24"/>
        </w:rPr>
      </w:pPr>
      <w:r w:rsidRPr="00331348">
        <w:rPr>
          <w:rStyle w:val="11"/>
          <w:b/>
          <w:bCs/>
          <w:sz w:val="24"/>
          <w:szCs w:val="24"/>
        </w:rPr>
        <w:t xml:space="preserve">Заявка на участие в аукционе </w:t>
      </w:r>
      <w:r w:rsidR="00A336DD" w:rsidRPr="00331348">
        <w:rPr>
          <w:rStyle w:val="11"/>
          <w:sz w:val="24"/>
          <w:szCs w:val="24"/>
        </w:rPr>
        <w:t>–</w:t>
      </w:r>
      <w:r w:rsidRPr="00331348">
        <w:rPr>
          <w:rStyle w:val="11"/>
          <w:sz w:val="24"/>
          <w:szCs w:val="24"/>
        </w:rPr>
        <w:t xml:space="preserve"> является акцептом оферты, содержание которого соответствует условиям, установленным документацией об аукционе, и поданным в срок и по форме, также установленным документацией об аукционе.</w:t>
      </w:r>
    </w:p>
    <w:p w:rsidR="00AE5B56" w:rsidRPr="00331348" w:rsidRDefault="00AE5B56" w:rsidP="00AE5B56">
      <w:pPr>
        <w:pStyle w:val="ad"/>
        <w:shd w:val="clear" w:color="auto" w:fill="auto"/>
        <w:ind w:firstLine="720"/>
        <w:jc w:val="both"/>
        <w:rPr>
          <w:sz w:val="24"/>
          <w:szCs w:val="24"/>
        </w:rPr>
      </w:pPr>
      <w:r w:rsidRPr="00331348">
        <w:rPr>
          <w:rStyle w:val="11"/>
          <w:b/>
          <w:bCs/>
          <w:sz w:val="24"/>
          <w:szCs w:val="24"/>
        </w:rPr>
        <w:t xml:space="preserve">Участник аукциона </w:t>
      </w:r>
      <w:r w:rsidR="00A336DD" w:rsidRPr="00331348">
        <w:rPr>
          <w:rStyle w:val="11"/>
          <w:sz w:val="24"/>
          <w:szCs w:val="24"/>
        </w:rPr>
        <w:t>–</w:t>
      </w:r>
      <w:r w:rsidRPr="00331348">
        <w:rPr>
          <w:rStyle w:val="11"/>
          <w:sz w:val="24"/>
          <w:szCs w:val="24"/>
        </w:rPr>
        <w:t xml:space="preserve"> </w:t>
      </w:r>
      <w:r w:rsidR="00A336DD" w:rsidRPr="00331348">
        <w:rPr>
          <w:rStyle w:val="11"/>
          <w:sz w:val="24"/>
          <w:szCs w:val="24"/>
        </w:rPr>
        <w:t>лицо, подавшее заявку на участие в аукционе, допущенное к участию в аукционе</w:t>
      </w:r>
      <w:r w:rsidRPr="00331348">
        <w:rPr>
          <w:rStyle w:val="11"/>
          <w:sz w:val="24"/>
          <w:szCs w:val="24"/>
        </w:rPr>
        <w:t>.</w:t>
      </w:r>
    </w:p>
    <w:p w:rsidR="00AE5B56" w:rsidRPr="00331348" w:rsidRDefault="00AE5B56" w:rsidP="00AE5B56">
      <w:pPr>
        <w:pStyle w:val="ad"/>
        <w:shd w:val="clear" w:color="auto" w:fill="auto"/>
        <w:ind w:firstLine="720"/>
        <w:jc w:val="both"/>
        <w:rPr>
          <w:sz w:val="24"/>
          <w:szCs w:val="24"/>
        </w:rPr>
      </w:pPr>
      <w:r w:rsidRPr="00331348">
        <w:rPr>
          <w:rStyle w:val="11"/>
          <w:b/>
          <w:bCs/>
          <w:sz w:val="24"/>
          <w:szCs w:val="24"/>
        </w:rPr>
        <w:t xml:space="preserve">Победитель аукциона </w:t>
      </w:r>
      <w:r w:rsidR="00305E55" w:rsidRPr="00331348">
        <w:rPr>
          <w:rStyle w:val="11"/>
          <w:sz w:val="24"/>
          <w:szCs w:val="24"/>
        </w:rPr>
        <w:t>–</w:t>
      </w:r>
      <w:r w:rsidRPr="00331348">
        <w:rPr>
          <w:rStyle w:val="11"/>
          <w:sz w:val="24"/>
          <w:szCs w:val="24"/>
        </w:rPr>
        <w:t xml:space="preserve"> лицо, предложившее наиболее высокую цену </w:t>
      </w:r>
      <w:r w:rsidR="0050304E" w:rsidRPr="00331348">
        <w:rPr>
          <w:rStyle w:val="11"/>
          <w:sz w:val="24"/>
          <w:szCs w:val="24"/>
        </w:rPr>
        <w:t>право заключения договора аренды</w:t>
      </w:r>
      <w:r w:rsidRPr="00331348">
        <w:rPr>
          <w:rStyle w:val="11"/>
          <w:sz w:val="24"/>
          <w:szCs w:val="24"/>
        </w:rPr>
        <w:t>.</w:t>
      </w:r>
    </w:p>
    <w:p w:rsidR="00AE5B56" w:rsidRPr="00331348" w:rsidRDefault="00AE5B56" w:rsidP="00AE5B56">
      <w:pPr>
        <w:pStyle w:val="ad"/>
        <w:shd w:val="clear" w:color="auto" w:fill="auto"/>
        <w:ind w:firstLine="720"/>
        <w:jc w:val="both"/>
        <w:rPr>
          <w:sz w:val="24"/>
          <w:szCs w:val="24"/>
        </w:rPr>
      </w:pPr>
      <w:r w:rsidRPr="00331348">
        <w:rPr>
          <w:rStyle w:val="11"/>
          <w:b/>
          <w:bCs/>
          <w:sz w:val="24"/>
          <w:szCs w:val="24"/>
        </w:rPr>
        <w:t xml:space="preserve">Оператор </w:t>
      </w:r>
      <w:r w:rsidR="00305E55" w:rsidRPr="00331348">
        <w:rPr>
          <w:rStyle w:val="11"/>
          <w:bCs/>
          <w:sz w:val="24"/>
          <w:szCs w:val="24"/>
        </w:rPr>
        <w:t>–</w:t>
      </w:r>
      <w:r w:rsidRPr="00331348">
        <w:rPr>
          <w:rStyle w:val="11"/>
          <w:b/>
          <w:bCs/>
          <w:sz w:val="24"/>
          <w:szCs w:val="24"/>
        </w:rPr>
        <w:t xml:space="preserve"> </w:t>
      </w:r>
      <w:r w:rsidRPr="00331348">
        <w:rPr>
          <w:rStyle w:val="11"/>
          <w:sz w:val="24"/>
          <w:szCs w:val="24"/>
        </w:rPr>
        <w:t>юридическое лицо, владеющее сайтом в информационно-</w:t>
      </w:r>
      <w:r w:rsidRPr="00331348">
        <w:rPr>
          <w:rStyle w:val="11"/>
          <w:sz w:val="24"/>
          <w:szCs w:val="24"/>
        </w:rPr>
        <w:softHyphen/>
        <w:t xml:space="preserve">телекоммуникационной сети «Интернет» (далее </w:t>
      </w:r>
      <w:r w:rsidR="00305E55" w:rsidRPr="00331348">
        <w:rPr>
          <w:rStyle w:val="11"/>
          <w:sz w:val="24"/>
          <w:szCs w:val="24"/>
        </w:rPr>
        <w:t>–</w:t>
      </w:r>
      <w:r w:rsidRPr="00331348">
        <w:rPr>
          <w:rStyle w:val="11"/>
          <w:sz w:val="24"/>
          <w:szCs w:val="24"/>
        </w:rPr>
        <w:t xml:space="preserve"> электронная площадка).</w:t>
      </w:r>
    </w:p>
    <w:p w:rsidR="00AE5B56" w:rsidRPr="00331348" w:rsidRDefault="00AE5B56" w:rsidP="00AE5B56">
      <w:pPr>
        <w:pStyle w:val="ad"/>
        <w:shd w:val="clear" w:color="auto" w:fill="auto"/>
        <w:ind w:firstLine="720"/>
        <w:jc w:val="both"/>
        <w:rPr>
          <w:sz w:val="24"/>
          <w:szCs w:val="24"/>
        </w:rPr>
      </w:pPr>
      <w:r w:rsidRPr="00331348">
        <w:rPr>
          <w:rStyle w:val="11"/>
          <w:b/>
          <w:bCs/>
          <w:sz w:val="24"/>
          <w:szCs w:val="24"/>
        </w:rPr>
        <w:t xml:space="preserve">Регистрация на электронной площадке </w:t>
      </w:r>
      <w:r w:rsidR="0068339F" w:rsidRPr="00331348">
        <w:rPr>
          <w:rStyle w:val="11"/>
          <w:sz w:val="24"/>
          <w:szCs w:val="24"/>
        </w:rPr>
        <w:t>–</w:t>
      </w:r>
      <w:r w:rsidRPr="00331348">
        <w:rPr>
          <w:rStyle w:val="11"/>
          <w:sz w:val="24"/>
          <w:szCs w:val="24"/>
        </w:rPr>
        <w:t xml:space="preserve">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AE5B56" w:rsidRPr="00331348" w:rsidRDefault="00AE5B56" w:rsidP="00AE5B56">
      <w:pPr>
        <w:pStyle w:val="ad"/>
        <w:shd w:val="clear" w:color="auto" w:fill="auto"/>
        <w:ind w:firstLine="720"/>
        <w:jc w:val="both"/>
        <w:rPr>
          <w:sz w:val="24"/>
          <w:szCs w:val="24"/>
        </w:rPr>
      </w:pPr>
      <w:r w:rsidRPr="00331348">
        <w:rPr>
          <w:rStyle w:val="11"/>
          <w:b/>
          <w:bCs/>
          <w:sz w:val="24"/>
          <w:szCs w:val="24"/>
        </w:rPr>
        <w:t xml:space="preserve">Открытая часть электронной площадки </w:t>
      </w:r>
      <w:r w:rsidR="0068339F" w:rsidRPr="00331348">
        <w:rPr>
          <w:rStyle w:val="11"/>
          <w:sz w:val="24"/>
          <w:szCs w:val="24"/>
        </w:rPr>
        <w:t>–</w:t>
      </w:r>
      <w:r w:rsidRPr="00331348">
        <w:rPr>
          <w:rStyle w:val="11"/>
          <w:sz w:val="24"/>
          <w:szCs w:val="24"/>
        </w:rPr>
        <w:t xml:space="preserve"> раздел электронной площадки, находящийся в открытом доступе, не требующий регистрации на электронной площадке для работы в нём.</w:t>
      </w:r>
    </w:p>
    <w:p w:rsidR="00AE5B56" w:rsidRPr="00331348" w:rsidRDefault="00AE5B56" w:rsidP="00AE5B56">
      <w:pPr>
        <w:pStyle w:val="ad"/>
        <w:shd w:val="clear" w:color="auto" w:fill="auto"/>
        <w:ind w:firstLine="720"/>
        <w:jc w:val="both"/>
        <w:rPr>
          <w:sz w:val="24"/>
          <w:szCs w:val="24"/>
        </w:rPr>
      </w:pPr>
      <w:r w:rsidRPr="00331348">
        <w:rPr>
          <w:rStyle w:val="11"/>
          <w:b/>
          <w:bCs/>
          <w:sz w:val="24"/>
          <w:szCs w:val="24"/>
        </w:rPr>
        <w:t xml:space="preserve">Закрытая часть электронной площадки </w:t>
      </w:r>
      <w:r w:rsidR="0068339F" w:rsidRPr="00331348">
        <w:rPr>
          <w:rStyle w:val="11"/>
          <w:sz w:val="24"/>
          <w:szCs w:val="24"/>
        </w:rPr>
        <w:t>–</w:t>
      </w:r>
      <w:r w:rsidRPr="00331348">
        <w:rPr>
          <w:rStyle w:val="11"/>
          <w:sz w:val="24"/>
          <w:szCs w:val="24"/>
        </w:rPr>
        <w:t xml:space="preserve"> раздел электронной площадки, доступ к которому имеют только зарегистрированные на электронной площадке Организатор торгов и заявители, позволяющий пользователям получить доступ к информации и выполнять определенные действия.</w:t>
      </w:r>
    </w:p>
    <w:p w:rsidR="00AE5B56" w:rsidRPr="00331348" w:rsidRDefault="00AE5B56" w:rsidP="00AE5B56">
      <w:pPr>
        <w:pStyle w:val="ad"/>
        <w:shd w:val="clear" w:color="auto" w:fill="auto"/>
        <w:ind w:firstLine="720"/>
        <w:jc w:val="both"/>
        <w:rPr>
          <w:sz w:val="24"/>
          <w:szCs w:val="24"/>
        </w:rPr>
      </w:pPr>
      <w:r w:rsidRPr="00331348">
        <w:rPr>
          <w:rStyle w:val="11"/>
          <w:sz w:val="24"/>
          <w:szCs w:val="24"/>
        </w:rPr>
        <w:t>«</w:t>
      </w:r>
      <w:r w:rsidRPr="00331348">
        <w:rPr>
          <w:rStyle w:val="11"/>
          <w:b/>
          <w:bCs/>
          <w:sz w:val="24"/>
          <w:szCs w:val="24"/>
        </w:rPr>
        <w:t xml:space="preserve">Личный кабинет» </w:t>
      </w:r>
      <w:r w:rsidR="0068339F" w:rsidRPr="00331348">
        <w:rPr>
          <w:rStyle w:val="11"/>
          <w:sz w:val="24"/>
          <w:szCs w:val="24"/>
        </w:rPr>
        <w:t>–</w:t>
      </w:r>
      <w:r w:rsidRPr="00331348">
        <w:rPr>
          <w:rStyle w:val="11"/>
          <w:sz w:val="24"/>
          <w:szCs w:val="24"/>
        </w:rPr>
        <w:t xml:space="preserve">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AE5B56" w:rsidRPr="00331348" w:rsidRDefault="00AE5B56" w:rsidP="00AE5B56">
      <w:pPr>
        <w:pStyle w:val="ad"/>
        <w:shd w:val="clear" w:color="auto" w:fill="auto"/>
        <w:ind w:firstLine="720"/>
        <w:jc w:val="both"/>
        <w:rPr>
          <w:sz w:val="24"/>
          <w:szCs w:val="24"/>
        </w:rPr>
      </w:pPr>
      <w:r w:rsidRPr="00331348">
        <w:rPr>
          <w:rStyle w:val="11"/>
          <w:b/>
          <w:bCs/>
          <w:sz w:val="24"/>
          <w:szCs w:val="24"/>
        </w:rPr>
        <w:t xml:space="preserve">Электронный аукцион </w:t>
      </w:r>
      <w:r w:rsidR="0068339F" w:rsidRPr="00331348">
        <w:rPr>
          <w:rStyle w:val="11"/>
          <w:sz w:val="24"/>
          <w:szCs w:val="24"/>
        </w:rPr>
        <w:t>–</w:t>
      </w:r>
      <w:r w:rsidRPr="00331348">
        <w:rPr>
          <w:rStyle w:val="11"/>
          <w:sz w:val="24"/>
          <w:szCs w:val="24"/>
        </w:rPr>
        <w:t xml:space="preserve"> аукцион, проводящийся посредством интернета, на специализированных сайтах электронных торговых площадок.</w:t>
      </w:r>
    </w:p>
    <w:p w:rsidR="00AE5B56" w:rsidRPr="00331348" w:rsidRDefault="00AE5B56" w:rsidP="00AE5B56">
      <w:pPr>
        <w:pStyle w:val="ad"/>
        <w:shd w:val="clear" w:color="auto" w:fill="auto"/>
        <w:ind w:firstLine="720"/>
        <w:jc w:val="both"/>
        <w:rPr>
          <w:sz w:val="24"/>
          <w:szCs w:val="24"/>
        </w:rPr>
      </w:pPr>
      <w:r w:rsidRPr="00331348">
        <w:rPr>
          <w:rStyle w:val="11"/>
          <w:b/>
          <w:bCs/>
          <w:sz w:val="24"/>
          <w:szCs w:val="24"/>
        </w:rPr>
        <w:t xml:space="preserve">Электронный документ </w:t>
      </w:r>
      <w:r w:rsidR="00A3475A" w:rsidRPr="00331348">
        <w:rPr>
          <w:rStyle w:val="11"/>
          <w:sz w:val="24"/>
          <w:szCs w:val="24"/>
        </w:rPr>
        <w:t>–</w:t>
      </w:r>
      <w:r w:rsidRPr="00331348">
        <w:rPr>
          <w:rStyle w:val="11"/>
          <w:sz w:val="24"/>
          <w:szCs w:val="24"/>
        </w:rPr>
        <w:t xml:space="preserve"> документ, в котором информация представлена в электронно</w:t>
      </w:r>
      <w:r w:rsidR="00A3475A" w:rsidRPr="00331348">
        <w:rPr>
          <w:rStyle w:val="11"/>
          <w:sz w:val="24"/>
          <w:szCs w:val="24"/>
        </w:rPr>
        <w:t>-</w:t>
      </w:r>
      <w:r w:rsidRPr="00331348">
        <w:rPr>
          <w:rStyle w:val="11"/>
          <w:sz w:val="24"/>
          <w:szCs w:val="24"/>
        </w:rPr>
        <w:t>цифровой форме, подписанный электронной подписью лица, имеющего право действовать от имени лица, направившего такой документ.</w:t>
      </w:r>
    </w:p>
    <w:p w:rsidR="00AE5B56" w:rsidRPr="00331348" w:rsidRDefault="00AE5B56" w:rsidP="00AE5B56">
      <w:pPr>
        <w:pStyle w:val="ad"/>
        <w:shd w:val="clear" w:color="auto" w:fill="auto"/>
        <w:ind w:firstLine="720"/>
        <w:jc w:val="both"/>
        <w:rPr>
          <w:sz w:val="24"/>
          <w:szCs w:val="24"/>
        </w:rPr>
      </w:pPr>
      <w:r w:rsidRPr="00331348">
        <w:rPr>
          <w:rStyle w:val="11"/>
          <w:b/>
          <w:bCs/>
          <w:sz w:val="24"/>
          <w:szCs w:val="24"/>
        </w:rPr>
        <w:t xml:space="preserve">Электронный образ документа </w:t>
      </w:r>
      <w:r w:rsidR="00351B00" w:rsidRPr="00331348">
        <w:rPr>
          <w:rStyle w:val="11"/>
          <w:sz w:val="24"/>
          <w:szCs w:val="24"/>
        </w:rPr>
        <w:t>–</w:t>
      </w:r>
      <w:r w:rsidRPr="00331348">
        <w:rPr>
          <w:rStyle w:val="11"/>
          <w:sz w:val="24"/>
          <w:szCs w:val="24"/>
        </w:rPr>
        <w:t xml:space="preserve">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AE5B56" w:rsidRPr="00331348" w:rsidRDefault="00AE5B56" w:rsidP="00AE5B56">
      <w:pPr>
        <w:pStyle w:val="ad"/>
        <w:shd w:val="clear" w:color="auto" w:fill="auto"/>
        <w:ind w:firstLine="720"/>
        <w:jc w:val="both"/>
        <w:rPr>
          <w:sz w:val="24"/>
          <w:szCs w:val="24"/>
        </w:rPr>
      </w:pPr>
      <w:r w:rsidRPr="00331348">
        <w:rPr>
          <w:rStyle w:val="11"/>
          <w:b/>
          <w:bCs/>
          <w:sz w:val="24"/>
          <w:szCs w:val="24"/>
        </w:rPr>
        <w:t xml:space="preserve">Электронное сообщение (электронное уведомление) </w:t>
      </w:r>
      <w:r w:rsidR="00351B00" w:rsidRPr="00331348">
        <w:rPr>
          <w:rStyle w:val="11"/>
          <w:sz w:val="24"/>
          <w:szCs w:val="24"/>
        </w:rPr>
        <w:t>–</w:t>
      </w:r>
      <w:r w:rsidRPr="00331348">
        <w:rPr>
          <w:rStyle w:val="11"/>
          <w:sz w:val="24"/>
          <w:szCs w:val="24"/>
        </w:rPr>
        <w:t xml:space="preserve"> любое распорядительное или информационное </w:t>
      </w:r>
      <w:r w:rsidR="00716DD2" w:rsidRPr="00331348">
        <w:rPr>
          <w:rStyle w:val="11"/>
          <w:sz w:val="24"/>
          <w:szCs w:val="24"/>
        </w:rPr>
        <w:t>сообщение,</w:t>
      </w:r>
      <w:r w:rsidRPr="00331348">
        <w:rPr>
          <w:rStyle w:val="11"/>
          <w:sz w:val="24"/>
          <w:szCs w:val="24"/>
        </w:rPr>
        <w:t xml:space="preserve"> или электронный документ, направляемый пользователями электронной площадки друг другу в процессе работы на электронной площадке.</w:t>
      </w:r>
    </w:p>
    <w:p w:rsidR="00AE5B56" w:rsidRPr="00331348" w:rsidRDefault="00AE5B56" w:rsidP="00AE5B56">
      <w:pPr>
        <w:pStyle w:val="ad"/>
        <w:shd w:val="clear" w:color="auto" w:fill="auto"/>
        <w:ind w:firstLine="720"/>
        <w:jc w:val="both"/>
        <w:rPr>
          <w:sz w:val="24"/>
          <w:szCs w:val="24"/>
        </w:rPr>
      </w:pPr>
      <w:r w:rsidRPr="00331348">
        <w:rPr>
          <w:rStyle w:val="11"/>
          <w:b/>
          <w:bCs/>
          <w:sz w:val="24"/>
          <w:szCs w:val="24"/>
        </w:rPr>
        <w:t xml:space="preserve">Электронный журнал </w:t>
      </w:r>
      <w:r w:rsidR="00351B00" w:rsidRPr="00331348">
        <w:rPr>
          <w:rStyle w:val="11"/>
          <w:sz w:val="24"/>
          <w:szCs w:val="24"/>
        </w:rPr>
        <w:t>–</w:t>
      </w:r>
      <w:r w:rsidRPr="00331348">
        <w:rPr>
          <w:rStyle w:val="11"/>
          <w:sz w:val="24"/>
          <w:szCs w:val="24"/>
        </w:rPr>
        <w:t xml:space="preserve"> электронный документ, в котором Оператором посредством программных и технических средств электронной площадки фиксируется ход проведения процедуры аукциона в электронной форме.</w:t>
      </w:r>
    </w:p>
    <w:p w:rsidR="00AE5B56" w:rsidRPr="00331348" w:rsidRDefault="00AE5B56" w:rsidP="00AE5B56">
      <w:pPr>
        <w:pStyle w:val="ad"/>
        <w:shd w:val="clear" w:color="auto" w:fill="auto"/>
        <w:ind w:firstLine="720"/>
        <w:jc w:val="both"/>
        <w:rPr>
          <w:sz w:val="24"/>
          <w:szCs w:val="24"/>
        </w:rPr>
      </w:pPr>
      <w:r w:rsidRPr="00331348">
        <w:rPr>
          <w:rStyle w:val="11"/>
          <w:b/>
          <w:bCs/>
          <w:sz w:val="24"/>
          <w:szCs w:val="24"/>
        </w:rPr>
        <w:t xml:space="preserve">Электронная подпись (ЭП) </w:t>
      </w:r>
      <w:r w:rsidR="00351B00" w:rsidRPr="00331348">
        <w:rPr>
          <w:rStyle w:val="11"/>
          <w:sz w:val="24"/>
          <w:szCs w:val="24"/>
        </w:rPr>
        <w:t>–</w:t>
      </w:r>
      <w:r w:rsidRPr="00331348">
        <w:rPr>
          <w:rStyle w:val="11"/>
          <w:sz w:val="24"/>
          <w:szCs w:val="24"/>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w:t>
      </w:r>
      <w:r w:rsidRPr="00331348">
        <w:rPr>
          <w:rStyle w:val="11"/>
          <w:sz w:val="24"/>
          <w:szCs w:val="24"/>
        </w:rPr>
        <w:lastRenderedPageBreak/>
        <w:t>подписи, а также установить отсутствие искажения информации в электронном документе.</w:t>
      </w:r>
    </w:p>
    <w:p w:rsidR="0050304E" w:rsidRPr="00822606" w:rsidRDefault="00AE5B56" w:rsidP="0050304E">
      <w:pPr>
        <w:pStyle w:val="ad"/>
        <w:ind w:firstLine="709"/>
        <w:jc w:val="both"/>
        <w:rPr>
          <w:rStyle w:val="11"/>
          <w:sz w:val="24"/>
          <w:szCs w:val="24"/>
        </w:rPr>
      </w:pPr>
      <w:r w:rsidRPr="00331348">
        <w:rPr>
          <w:rStyle w:val="11"/>
          <w:b/>
          <w:bCs/>
          <w:sz w:val="24"/>
          <w:szCs w:val="24"/>
        </w:rPr>
        <w:t xml:space="preserve">Официальные сайты торгов </w:t>
      </w:r>
      <w:r w:rsidR="00351B00" w:rsidRPr="00331348">
        <w:rPr>
          <w:rStyle w:val="11"/>
          <w:sz w:val="24"/>
          <w:szCs w:val="24"/>
        </w:rPr>
        <w:t>–</w:t>
      </w:r>
      <w:r w:rsidRPr="00331348">
        <w:rPr>
          <w:rStyle w:val="11"/>
          <w:sz w:val="24"/>
          <w:szCs w:val="24"/>
        </w:rPr>
        <w:t xml:space="preserve"> Официальный сайт Российской Федерации для размещения информации о проведении торгов</w:t>
      </w:r>
      <w:hyperlink r:id="rId19" w:history="1">
        <w:r w:rsidRPr="00331348">
          <w:rPr>
            <w:rStyle w:val="11"/>
            <w:sz w:val="24"/>
            <w:szCs w:val="24"/>
          </w:rPr>
          <w:t xml:space="preserve"> </w:t>
        </w:r>
        <w:r w:rsidRPr="00331348">
          <w:rPr>
            <w:rStyle w:val="11"/>
            <w:sz w:val="24"/>
            <w:szCs w:val="24"/>
            <w:u w:val="single"/>
            <w:lang w:val="en-US"/>
          </w:rPr>
          <w:t>www</w:t>
        </w:r>
        <w:r w:rsidRPr="00331348">
          <w:rPr>
            <w:rStyle w:val="11"/>
            <w:sz w:val="24"/>
            <w:szCs w:val="24"/>
            <w:u w:val="single"/>
          </w:rPr>
          <w:t>.</w:t>
        </w:r>
        <w:r w:rsidRPr="00331348">
          <w:rPr>
            <w:rStyle w:val="11"/>
            <w:sz w:val="24"/>
            <w:szCs w:val="24"/>
            <w:u w:val="single"/>
            <w:lang w:val="en-US"/>
          </w:rPr>
          <w:t>torgi</w:t>
        </w:r>
        <w:r w:rsidRPr="00331348">
          <w:rPr>
            <w:rStyle w:val="11"/>
            <w:sz w:val="24"/>
            <w:szCs w:val="24"/>
            <w:u w:val="single"/>
          </w:rPr>
          <w:t>.</w:t>
        </w:r>
        <w:r w:rsidRPr="00331348">
          <w:rPr>
            <w:rStyle w:val="11"/>
            <w:sz w:val="24"/>
            <w:szCs w:val="24"/>
            <w:u w:val="single"/>
            <w:lang w:val="en-US"/>
          </w:rPr>
          <w:t>gov</w:t>
        </w:r>
        <w:r w:rsidRPr="00331348">
          <w:rPr>
            <w:rStyle w:val="11"/>
            <w:sz w:val="24"/>
            <w:szCs w:val="24"/>
            <w:u w:val="single"/>
          </w:rPr>
          <w:t>.</w:t>
        </w:r>
        <w:r w:rsidRPr="00331348">
          <w:rPr>
            <w:rStyle w:val="11"/>
            <w:sz w:val="24"/>
            <w:szCs w:val="24"/>
            <w:u w:val="single"/>
            <w:lang w:val="en-US"/>
          </w:rPr>
          <w:t>ru</w:t>
        </w:r>
      </w:hyperlink>
      <w:r w:rsidR="00B435A8" w:rsidRPr="00331348">
        <w:rPr>
          <w:rStyle w:val="11"/>
          <w:sz w:val="24"/>
          <w:szCs w:val="24"/>
        </w:rPr>
        <w:t xml:space="preserve">, </w:t>
      </w:r>
      <w:r w:rsidR="003C074A" w:rsidRPr="00822606">
        <w:rPr>
          <w:rStyle w:val="11"/>
          <w:sz w:val="24"/>
          <w:szCs w:val="24"/>
        </w:rPr>
        <w:t xml:space="preserve">торговая площадка </w:t>
      </w:r>
      <w:r w:rsidR="0050304E" w:rsidRPr="00822606">
        <w:rPr>
          <w:bCs/>
          <w:sz w:val="24"/>
          <w:szCs w:val="24"/>
          <w:shd w:val="clear" w:color="auto" w:fill="FFFFFF"/>
        </w:rPr>
        <w:t>АО «Сбербанк – АСТ»</w:t>
      </w:r>
      <w:r w:rsidR="0050304E" w:rsidRPr="00822606">
        <w:rPr>
          <w:sz w:val="24"/>
          <w:szCs w:val="24"/>
        </w:rPr>
        <w:t xml:space="preserve"> </w:t>
      </w:r>
      <w:hyperlink r:id="rId20" w:history="1">
        <w:r w:rsidR="0050304E" w:rsidRPr="00822606">
          <w:rPr>
            <w:bCs/>
            <w:sz w:val="24"/>
            <w:szCs w:val="24"/>
            <w:shd w:val="clear" w:color="auto" w:fill="FFFFFF"/>
          </w:rPr>
          <w:t>http://utp.sberbank-ast.ru</w:t>
        </w:r>
      </w:hyperlink>
      <w:r w:rsidR="0050304E" w:rsidRPr="00822606">
        <w:rPr>
          <w:rStyle w:val="11"/>
          <w:sz w:val="24"/>
          <w:szCs w:val="24"/>
        </w:rPr>
        <w:t>.</w:t>
      </w:r>
    </w:p>
    <w:p w:rsidR="00AE5B56" w:rsidRPr="00331348" w:rsidRDefault="00AE5B56" w:rsidP="00AE5B56">
      <w:pPr>
        <w:pStyle w:val="ad"/>
        <w:shd w:val="clear" w:color="auto" w:fill="auto"/>
        <w:spacing w:line="209" w:lineRule="auto"/>
        <w:ind w:firstLine="720"/>
        <w:jc w:val="both"/>
        <w:rPr>
          <w:sz w:val="24"/>
          <w:szCs w:val="24"/>
        </w:rPr>
      </w:pPr>
      <w:r w:rsidRPr="00331348">
        <w:rPr>
          <w:rStyle w:val="11"/>
          <w:sz w:val="24"/>
          <w:szCs w:val="24"/>
        </w:rPr>
        <w:t xml:space="preserve">Форма проведения торгов </w:t>
      </w:r>
      <w:r w:rsidR="003745C7" w:rsidRPr="00331348">
        <w:rPr>
          <w:rStyle w:val="11"/>
          <w:sz w:val="24"/>
          <w:szCs w:val="24"/>
        </w:rPr>
        <w:t>–</w:t>
      </w:r>
      <w:r w:rsidRPr="00331348">
        <w:rPr>
          <w:rStyle w:val="11"/>
          <w:sz w:val="24"/>
          <w:szCs w:val="24"/>
        </w:rPr>
        <w:t xml:space="preserve"> аукцион в электронной форме с открытой формой подачи предложений о цене.</w:t>
      </w:r>
    </w:p>
    <w:p w:rsidR="00AE5B56" w:rsidRPr="00331348" w:rsidRDefault="00AE5B56" w:rsidP="00AE5B56">
      <w:pPr>
        <w:pStyle w:val="ad"/>
        <w:shd w:val="clear" w:color="auto" w:fill="auto"/>
        <w:spacing w:after="260" w:line="209" w:lineRule="auto"/>
        <w:ind w:firstLine="720"/>
        <w:jc w:val="both"/>
        <w:rPr>
          <w:sz w:val="24"/>
          <w:szCs w:val="24"/>
        </w:rPr>
      </w:pPr>
      <w:r w:rsidRPr="00331348">
        <w:rPr>
          <w:rStyle w:val="11"/>
          <w:b/>
          <w:bCs/>
          <w:sz w:val="24"/>
          <w:szCs w:val="24"/>
        </w:rPr>
        <w:t>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AE5B56" w:rsidRPr="00331348" w:rsidRDefault="00AE5B56" w:rsidP="008C2EC2">
      <w:pPr>
        <w:pStyle w:val="13"/>
        <w:numPr>
          <w:ilvl w:val="0"/>
          <w:numId w:val="6"/>
        </w:numPr>
        <w:shd w:val="clear" w:color="auto" w:fill="auto"/>
        <w:tabs>
          <w:tab w:val="left" w:pos="322"/>
        </w:tabs>
        <w:spacing w:after="260"/>
        <w:rPr>
          <w:sz w:val="24"/>
          <w:szCs w:val="24"/>
        </w:rPr>
      </w:pPr>
      <w:bookmarkStart w:id="18" w:name="bookmark14"/>
      <w:bookmarkStart w:id="19" w:name="bookmark15"/>
      <w:r w:rsidRPr="00331348">
        <w:rPr>
          <w:rStyle w:val="12"/>
          <w:b/>
          <w:bCs/>
          <w:color w:val="000000"/>
          <w:sz w:val="24"/>
          <w:szCs w:val="24"/>
        </w:rPr>
        <w:t>Требования к участникам аукциона</w:t>
      </w:r>
      <w:bookmarkEnd w:id="18"/>
      <w:bookmarkEnd w:id="19"/>
    </w:p>
    <w:p w:rsidR="00873756" w:rsidRPr="00331348" w:rsidRDefault="00873756" w:rsidP="00873756">
      <w:pPr>
        <w:pStyle w:val="ad"/>
        <w:numPr>
          <w:ilvl w:val="1"/>
          <w:numId w:val="6"/>
        </w:numPr>
        <w:tabs>
          <w:tab w:val="left" w:pos="1177"/>
        </w:tabs>
        <w:ind w:firstLine="709"/>
        <w:jc w:val="both"/>
        <w:rPr>
          <w:sz w:val="24"/>
          <w:szCs w:val="24"/>
        </w:rPr>
      </w:pPr>
      <w:r w:rsidRPr="00331348">
        <w:rPr>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873756" w:rsidRPr="00331348" w:rsidRDefault="00873756" w:rsidP="00873756">
      <w:pPr>
        <w:pStyle w:val="ad"/>
        <w:numPr>
          <w:ilvl w:val="1"/>
          <w:numId w:val="6"/>
        </w:numPr>
        <w:tabs>
          <w:tab w:val="left" w:pos="1177"/>
        </w:tabs>
        <w:ind w:firstLine="709"/>
        <w:jc w:val="both"/>
        <w:rPr>
          <w:sz w:val="24"/>
          <w:szCs w:val="24"/>
        </w:rPr>
      </w:pPr>
      <w:r w:rsidRPr="00331348">
        <w:rPr>
          <w:rFonts w:cs="Times New Roman"/>
          <w:sz w:val="24"/>
          <w:szCs w:val="24"/>
        </w:rPr>
        <w:t>Отсутствие в отношении участника конкурса или аукциона - юридического лица процедуры ликвидации и/или отсутствие решения арбитражного суда о признании участника конкурса или аукциона - юридического лица, индивидуального предпринимателя банкротом и об открытии конкурсного производства;</w:t>
      </w:r>
    </w:p>
    <w:p w:rsidR="00873756" w:rsidRPr="00331348" w:rsidRDefault="00873756" w:rsidP="00873756">
      <w:pPr>
        <w:pStyle w:val="ad"/>
        <w:numPr>
          <w:ilvl w:val="1"/>
          <w:numId w:val="6"/>
        </w:numPr>
        <w:tabs>
          <w:tab w:val="left" w:pos="1177"/>
        </w:tabs>
        <w:ind w:firstLine="709"/>
        <w:jc w:val="both"/>
        <w:rPr>
          <w:sz w:val="24"/>
          <w:szCs w:val="24"/>
        </w:rPr>
      </w:pPr>
      <w:r w:rsidRPr="00331348">
        <w:rPr>
          <w:rFonts w:cs="Times New Roman"/>
          <w:sz w:val="24"/>
          <w:szCs w:val="24"/>
        </w:rPr>
        <w:t xml:space="preserve"> Отсутствие применения в отношении участника конкурса или аукциона административного наказания в виде приостановления деятельности в порядке, предусмотренном </w:t>
      </w:r>
      <w:r w:rsidRPr="00331348">
        <w:rPr>
          <w:rFonts w:cs="Times New Roman"/>
          <w:color w:val="000000" w:themeColor="text1"/>
          <w:sz w:val="24"/>
          <w:szCs w:val="24"/>
        </w:rPr>
        <w:t>Кодексом</w:t>
      </w:r>
      <w:r w:rsidRPr="00331348">
        <w:rPr>
          <w:rFonts w:cs="Times New Roman"/>
          <w:sz w:val="24"/>
          <w:szCs w:val="24"/>
        </w:rPr>
        <w:t xml:space="preserve"> Российской Федерации об административных правонарушениях, на день подачи заявки на участие в конкурсе или заявки на участие в аукционе.</w:t>
      </w:r>
    </w:p>
    <w:p w:rsidR="00873756" w:rsidRPr="00331348" w:rsidRDefault="00873756" w:rsidP="00873756">
      <w:pPr>
        <w:pStyle w:val="ad"/>
        <w:tabs>
          <w:tab w:val="left" w:pos="1177"/>
        </w:tabs>
        <w:ind w:left="709" w:firstLine="0"/>
        <w:jc w:val="both"/>
        <w:rPr>
          <w:sz w:val="24"/>
          <w:szCs w:val="24"/>
        </w:rPr>
      </w:pPr>
    </w:p>
    <w:p w:rsidR="00AE5B56" w:rsidRPr="00331348" w:rsidRDefault="00AE5B56" w:rsidP="004E2069">
      <w:pPr>
        <w:pStyle w:val="13"/>
        <w:numPr>
          <w:ilvl w:val="0"/>
          <w:numId w:val="6"/>
        </w:numPr>
        <w:shd w:val="clear" w:color="auto" w:fill="auto"/>
        <w:tabs>
          <w:tab w:val="left" w:pos="318"/>
        </w:tabs>
        <w:spacing w:after="260"/>
        <w:ind w:left="482" w:hanging="482"/>
        <w:rPr>
          <w:sz w:val="24"/>
          <w:szCs w:val="24"/>
        </w:rPr>
      </w:pPr>
      <w:bookmarkStart w:id="20" w:name="bookmark16"/>
      <w:bookmarkStart w:id="21" w:name="bookmark17"/>
      <w:r w:rsidRPr="00331348">
        <w:rPr>
          <w:rStyle w:val="12"/>
          <w:b/>
          <w:bCs/>
          <w:color w:val="000000"/>
          <w:sz w:val="24"/>
          <w:szCs w:val="24"/>
        </w:rPr>
        <w:t>Условия допуска к участию в аукционе</w:t>
      </w:r>
      <w:bookmarkEnd w:id="20"/>
      <w:bookmarkEnd w:id="21"/>
    </w:p>
    <w:p w:rsidR="00AE5B56" w:rsidRPr="00331348" w:rsidRDefault="00AE5B56" w:rsidP="004E2069">
      <w:pPr>
        <w:pStyle w:val="ad"/>
        <w:numPr>
          <w:ilvl w:val="1"/>
          <w:numId w:val="6"/>
        </w:numPr>
        <w:shd w:val="clear" w:color="auto" w:fill="auto"/>
        <w:tabs>
          <w:tab w:val="left" w:pos="0"/>
        </w:tabs>
        <w:ind w:firstLine="709"/>
        <w:jc w:val="both"/>
        <w:rPr>
          <w:sz w:val="24"/>
          <w:szCs w:val="24"/>
          <w:u w:val="single"/>
        </w:rPr>
      </w:pPr>
      <w:r w:rsidRPr="00331348">
        <w:rPr>
          <w:rStyle w:val="11"/>
          <w:sz w:val="24"/>
          <w:szCs w:val="24"/>
          <w:u w:val="single"/>
        </w:rPr>
        <w:t>К участию в аукционе не допускаются Заявители в случаях:</w:t>
      </w:r>
    </w:p>
    <w:p w:rsidR="00AE5B56" w:rsidRPr="00331348" w:rsidRDefault="00AE5B56" w:rsidP="00A97112">
      <w:pPr>
        <w:pStyle w:val="ad"/>
        <w:numPr>
          <w:ilvl w:val="0"/>
          <w:numId w:val="2"/>
        </w:numPr>
        <w:shd w:val="clear" w:color="auto" w:fill="auto"/>
        <w:tabs>
          <w:tab w:val="left" w:pos="662"/>
        </w:tabs>
        <w:ind w:firstLine="709"/>
        <w:jc w:val="both"/>
        <w:rPr>
          <w:sz w:val="24"/>
          <w:szCs w:val="24"/>
        </w:rPr>
      </w:pPr>
      <w:r w:rsidRPr="00331348">
        <w:rPr>
          <w:rStyle w:val="11"/>
          <w:sz w:val="24"/>
          <w:szCs w:val="24"/>
        </w:rPr>
        <w:t>непредставления документов в необходимом количестве и в соответствии 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rsidR="00AE5B56" w:rsidRPr="00331348" w:rsidRDefault="00AE5B56" w:rsidP="00E84E8F">
      <w:pPr>
        <w:pStyle w:val="ad"/>
        <w:numPr>
          <w:ilvl w:val="0"/>
          <w:numId w:val="2"/>
        </w:numPr>
        <w:shd w:val="clear" w:color="auto" w:fill="auto"/>
        <w:tabs>
          <w:tab w:val="left" w:pos="662"/>
        </w:tabs>
        <w:ind w:firstLine="709"/>
        <w:jc w:val="both"/>
        <w:rPr>
          <w:rStyle w:val="11"/>
          <w:sz w:val="24"/>
          <w:szCs w:val="24"/>
          <w:shd w:val="clear" w:color="auto" w:fill="auto"/>
        </w:rPr>
      </w:pPr>
      <w:r w:rsidRPr="00331348">
        <w:rPr>
          <w:rStyle w:val="11"/>
          <w:sz w:val="24"/>
          <w:szCs w:val="24"/>
        </w:rPr>
        <w:t>несоответствия требованиям, установленным законодательством Российской Федерации к участникам аукциона</w:t>
      </w:r>
      <w:r w:rsidR="00803E04" w:rsidRPr="00331348">
        <w:rPr>
          <w:rStyle w:val="11"/>
          <w:sz w:val="24"/>
          <w:szCs w:val="24"/>
        </w:rPr>
        <w:t>;</w:t>
      </w:r>
    </w:p>
    <w:p w:rsidR="00803E04" w:rsidRPr="00331348" w:rsidRDefault="00803E04" w:rsidP="00803E04">
      <w:pPr>
        <w:pStyle w:val="ad"/>
        <w:numPr>
          <w:ilvl w:val="0"/>
          <w:numId w:val="2"/>
        </w:numPr>
        <w:shd w:val="clear" w:color="auto" w:fill="auto"/>
        <w:tabs>
          <w:tab w:val="left" w:pos="662"/>
        </w:tabs>
        <w:ind w:firstLine="709"/>
        <w:jc w:val="both"/>
        <w:rPr>
          <w:rStyle w:val="11"/>
          <w:sz w:val="24"/>
          <w:szCs w:val="24"/>
          <w:shd w:val="clear" w:color="auto" w:fill="auto"/>
        </w:rPr>
      </w:pPr>
      <w:r w:rsidRPr="00331348">
        <w:rPr>
          <w:rStyle w:val="11"/>
          <w:sz w:val="24"/>
          <w:szCs w:val="24"/>
        </w:rPr>
        <w:t>невнесения задатка;</w:t>
      </w:r>
    </w:p>
    <w:p w:rsidR="00803E04" w:rsidRPr="00331348" w:rsidRDefault="00803E04" w:rsidP="00803E04">
      <w:pPr>
        <w:pStyle w:val="ad"/>
        <w:numPr>
          <w:ilvl w:val="0"/>
          <w:numId w:val="2"/>
        </w:numPr>
        <w:shd w:val="clear" w:color="auto" w:fill="auto"/>
        <w:tabs>
          <w:tab w:val="left" w:pos="662"/>
        </w:tabs>
        <w:ind w:firstLine="709"/>
        <w:jc w:val="both"/>
        <w:rPr>
          <w:sz w:val="24"/>
          <w:szCs w:val="24"/>
        </w:rPr>
      </w:pPr>
      <w:r w:rsidRPr="00331348">
        <w:rPr>
          <w:rStyle w:val="11"/>
          <w:sz w:val="24"/>
          <w:szCs w:val="24"/>
        </w:rPr>
        <w:t>несоответствия заявки на участие в аукционе требованиям документации об аукционе в электронной форме</w:t>
      </w:r>
      <w:r w:rsidR="00F55AA7" w:rsidRPr="00331348">
        <w:rPr>
          <w:rStyle w:val="11"/>
          <w:sz w:val="24"/>
          <w:szCs w:val="24"/>
        </w:rPr>
        <w:t>;</w:t>
      </w:r>
    </w:p>
    <w:p w:rsidR="00AE5B56" w:rsidRPr="00331348" w:rsidRDefault="00AE5B56" w:rsidP="00A97112">
      <w:pPr>
        <w:pStyle w:val="ad"/>
        <w:numPr>
          <w:ilvl w:val="0"/>
          <w:numId w:val="2"/>
        </w:numPr>
        <w:shd w:val="clear" w:color="auto" w:fill="auto"/>
        <w:tabs>
          <w:tab w:val="left" w:pos="662"/>
        </w:tabs>
        <w:ind w:firstLine="709"/>
        <w:jc w:val="both"/>
        <w:rPr>
          <w:sz w:val="24"/>
          <w:szCs w:val="24"/>
        </w:rPr>
      </w:pPr>
      <w:r w:rsidRPr="00331348">
        <w:rPr>
          <w:rStyle w:val="11"/>
          <w:sz w:val="24"/>
          <w:szCs w:val="24"/>
        </w:rPr>
        <w:t xml:space="preserve">наличия решения о ликвидации Заявителя </w:t>
      </w:r>
      <w:r w:rsidR="00A97112" w:rsidRPr="00331348">
        <w:rPr>
          <w:rStyle w:val="11"/>
          <w:sz w:val="24"/>
          <w:szCs w:val="24"/>
        </w:rPr>
        <w:t>–</w:t>
      </w:r>
      <w:r w:rsidRPr="00331348">
        <w:rPr>
          <w:rStyle w:val="11"/>
          <w:sz w:val="24"/>
          <w:szCs w:val="24"/>
        </w:rPr>
        <w:t xml:space="preserve"> юридического лица или наличия решения арбитражного суда о признании Заявителя </w:t>
      </w:r>
      <w:r w:rsidR="00A97112" w:rsidRPr="00331348">
        <w:rPr>
          <w:rStyle w:val="11"/>
          <w:sz w:val="24"/>
          <w:szCs w:val="24"/>
        </w:rPr>
        <w:t>–</w:t>
      </w:r>
      <w:r w:rsidRPr="00331348">
        <w:rPr>
          <w:rStyle w:val="11"/>
          <w:sz w:val="24"/>
          <w:szCs w:val="24"/>
        </w:rPr>
        <w:t xml:space="preserve"> юридического лица, индивидуального предпринимателя банкротом и об открытии конкурсного производства;</w:t>
      </w:r>
    </w:p>
    <w:p w:rsidR="00AE5B56" w:rsidRPr="00331348" w:rsidRDefault="00AE5B56" w:rsidP="00803E04">
      <w:pPr>
        <w:pStyle w:val="ad"/>
        <w:numPr>
          <w:ilvl w:val="0"/>
          <w:numId w:val="2"/>
        </w:numPr>
        <w:shd w:val="clear" w:color="auto" w:fill="auto"/>
        <w:tabs>
          <w:tab w:val="left" w:pos="662"/>
        </w:tabs>
        <w:ind w:firstLine="709"/>
        <w:jc w:val="both"/>
        <w:rPr>
          <w:rStyle w:val="11"/>
          <w:sz w:val="24"/>
          <w:szCs w:val="24"/>
          <w:shd w:val="clear" w:color="auto" w:fill="auto"/>
        </w:rPr>
      </w:pPr>
      <w:r w:rsidRPr="00331348">
        <w:rPr>
          <w:rStyle w:val="11"/>
          <w:sz w:val="24"/>
          <w:szCs w:val="24"/>
        </w:rPr>
        <w:t>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r w:rsidR="00803E04" w:rsidRPr="00331348">
        <w:rPr>
          <w:rStyle w:val="11"/>
          <w:sz w:val="24"/>
          <w:szCs w:val="24"/>
        </w:rPr>
        <w:t>.</w:t>
      </w:r>
    </w:p>
    <w:p w:rsidR="00AE5B56" w:rsidRPr="00331348" w:rsidRDefault="00AE5B56" w:rsidP="00BF09A6">
      <w:pPr>
        <w:pStyle w:val="ad"/>
        <w:shd w:val="clear" w:color="auto" w:fill="auto"/>
        <w:ind w:firstLine="709"/>
        <w:jc w:val="both"/>
        <w:rPr>
          <w:sz w:val="24"/>
          <w:szCs w:val="24"/>
        </w:rPr>
      </w:pPr>
      <w:r w:rsidRPr="00331348">
        <w:rPr>
          <w:rStyle w:val="11"/>
          <w:sz w:val="24"/>
          <w:szCs w:val="24"/>
        </w:rPr>
        <w:t>Перечень указанных оснований отказа Заявителю в участии в аукционе в электронной форме является исчерпывающим.</w:t>
      </w:r>
    </w:p>
    <w:p w:rsidR="00AE5B56" w:rsidRPr="00331348" w:rsidRDefault="00AE5B56" w:rsidP="002332DF">
      <w:pPr>
        <w:pStyle w:val="ad"/>
        <w:numPr>
          <w:ilvl w:val="1"/>
          <w:numId w:val="6"/>
        </w:numPr>
        <w:shd w:val="clear" w:color="auto" w:fill="auto"/>
        <w:tabs>
          <w:tab w:val="left" w:pos="476"/>
        </w:tabs>
        <w:ind w:firstLine="709"/>
        <w:jc w:val="both"/>
        <w:rPr>
          <w:rStyle w:val="11"/>
          <w:sz w:val="24"/>
          <w:szCs w:val="24"/>
          <w:shd w:val="clear" w:color="auto" w:fill="auto"/>
        </w:rPr>
      </w:pPr>
      <w:r w:rsidRPr="00331348">
        <w:rPr>
          <w:rStyle w:val="11"/>
          <w:sz w:val="24"/>
          <w:szCs w:val="24"/>
        </w:rPr>
        <w:t>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в соответствии с пунктом 1.9 извещения и документации об аукционе в электронной форме, Комиссия обязана отстранить таких Заявителей или участников аукциона от участия в аукционе на любом этапе их проведения. Протокол об отстранении Заявителя или участника аукциона от участия в аукционе подлежит размещению на официальном сайте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630A74" w:rsidRPr="00331348" w:rsidRDefault="00630A74" w:rsidP="00630A74">
      <w:pPr>
        <w:pStyle w:val="ad"/>
        <w:shd w:val="clear" w:color="auto" w:fill="auto"/>
        <w:tabs>
          <w:tab w:val="left" w:pos="476"/>
        </w:tabs>
        <w:ind w:left="709" w:firstLine="0"/>
        <w:jc w:val="both"/>
        <w:rPr>
          <w:rStyle w:val="11"/>
          <w:sz w:val="24"/>
          <w:szCs w:val="24"/>
          <w:shd w:val="clear" w:color="auto" w:fill="auto"/>
        </w:rPr>
      </w:pPr>
    </w:p>
    <w:p w:rsidR="00AE5B56" w:rsidRPr="00331348" w:rsidRDefault="00AE5B56" w:rsidP="004E2069">
      <w:pPr>
        <w:pStyle w:val="13"/>
        <w:numPr>
          <w:ilvl w:val="0"/>
          <w:numId w:val="6"/>
        </w:numPr>
        <w:shd w:val="clear" w:color="auto" w:fill="auto"/>
        <w:tabs>
          <w:tab w:val="left" w:pos="322"/>
        </w:tabs>
        <w:spacing w:after="260"/>
        <w:rPr>
          <w:sz w:val="24"/>
          <w:szCs w:val="24"/>
        </w:rPr>
      </w:pPr>
      <w:bookmarkStart w:id="22" w:name="bookmark18"/>
      <w:bookmarkStart w:id="23" w:name="bookmark19"/>
      <w:r w:rsidRPr="00331348">
        <w:rPr>
          <w:rStyle w:val="12"/>
          <w:b/>
          <w:bCs/>
          <w:color w:val="000000"/>
          <w:sz w:val="24"/>
          <w:szCs w:val="24"/>
        </w:rPr>
        <w:t xml:space="preserve">Порядок работы Комиссии </w:t>
      </w:r>
      <w:bookmarkEnd w:id="22"/>
      <w:bookmarkEnd w:id="23"/>
    </w:p>
    <w:p w:rsidR="00AE5B56" w:rsidRPr="00331348" w:rsidRDefault="00AE5B56" w:rsidP="004E2069">
      <w:pPr>
        <w:pStyle w:val="ad"/>
        <w:numPr>
          <w:ilvl w:val="1"/>
          <w:numId w:val="6"/>
        </w:numPr>
        <w:shd w:val="clear" w:color="auto" w:fill="auto"/>
        <w:tabs>
          <w:tab w:val="left" w:pos="476"/>
        </w:tabs>
        <w:ind w:firstLine="709"/>
        <w:jc w:val="both"/>
        <w:rPr>
          <w:sz w:val="24"/>
          <w:szCs w:val="24"/>
        </w:rPr>
      </w:pPr>
      <w:r w:rsidRPr="00331348">
        <w:rPr>
          <w:rStyle w:val="11"/>
          <w:sz w:val="24"/>
          <w:szCs w:val="24"/>
        </w:rPr>
        <w:lastRenderedPageBreak/>
        <w:t>Комиссия создается Организатором торгов.</w:t>
      </w:r>
    </w:p>
    <w:p w:rsidR="00AE5B56" w:rsidRPr="00331348" w:rsidRDefault="00AE5B56" w:rsidP="006978DB">
      <w:pPr>
        <w:pStyle w:val="ad"/>
        <w:shd w:val="clear" w:color="auto" w:fill="auto"/>
        <w:ind w:firstLine="709"/>
        <w:jc w:val="both"/>
        <w:rPr>
          <w:sz w:val="24"/>
          <w:szCs w:val="24"/>
        </w:rPr>
      </w:pPr>
      <w:r w:rsidRPr="00331348">
        <w:rPr>
          <w:rStyle w:val="11"/>
          <w:sz w:val="24"/>
          <w:szCs w:val="24"/>
        </w:rPr>
        <w:t>Комиссия осуществляет рассмотрени</w:t>
      </w:r>
      <w:r w:rsidR="006978DB" w:rsidRPr="00331348">
        <w:rPr>
          <w:rStyle w:val="11"/>
          <w:sz w:val="24"/>
          <w:szCs w:val="24"/>
        </w:rPr>
        <w:t>е заявок на участие в аукционе</w:t>
      </w:r>
      <w:r w:rsidRPr="00331348">
        <w:rPr>
          <w:rStyle w:val="11"/>
          <w:sz w:val="24"/>
          <w:szCs w:val="24"/>
        </w:rPr>
        <w:t xml:space="preserve">,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w:t>
      </w:r>
      <w:r w:rsidR="00497A6B" w:rsidRPr="00331348">
        <w:rPr>
          <w:rStyle w:val="11"/>
          <w:sz w:val="24"/>
          <w:szCs w:val="24"/>
        </w:rPr>
        <w:t>п</w:t>
      </w:r>
      <w:r w:rsidRPr="00331348">
        <w:rPr>
          <w:rStyle w:val="11"/>
          <w:sz w:val="24"/>
          <w:szCs w:val="24"/>
        </w:rPr>
        <w:t>редусмотренным документацией об аукционе.</w:t>
      </w:r>
    </w:p>
    <w:p w:rsidR="00AE5B56" w:rsidRPr="00331348" w:rsidRDefault="00AE5B56" w:rsidP="004E2069">
      <w:pPr>
        <w:pStyle w:val="ad"/>
        <w:numPr>
          <w:ilvl w:val="1"/>
          <w:numId w:val="6"/>
        </w:numPr>
        <w:shd w:val="clear" w:color="auto" w:fill="auto"/>
        <w:tabs>
          <w:tab w:val="left" w:pos="0"/>
        </w:tabs>
        <w:ind w:firstLine="709"/>
        <w:jc w:val="both"/>
        <w:rPr>
          <w:sz w:val="24"/>
          <w:szCs w:val="24"/>
        </w:rPr>
      </w:pPr>
      <w:r w:rsidRPr="00331348">
        <w:rPr>
          <w:rStyle w:val="11"/>
          <w:sz w:val="24"/>
          <w:szCs w:val="24"/>
        </w:rPr>
        <w:t>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w:t>
      </w:r>
    </w:p>
    <w:p w:rsidR="00AE5B56" w:rsidRPr="00331348" w:rsidRDefault="00AE5B56" w:rsidP="004E2069">
      <w:pPr>
        <w:pStyle w:val="ad"/>
        <w:numPr>
          <w:ilvl w:val="1"/>
          <w:numId w:val="6"/>
        </w:numPr>
        <w:shd w:val="clear" w:color="auto" w:fill="auto"/>
        <w:tabs>
          <w:tab w:val="left" w:pos="0"/>
        </w:tabs>
        <w:ind w:firstLine="709"/>
        <w:jc w:val="both"/>
        <w:rPr>
          <w:sz w:val="24"/>
          <w:szCs w:val="24"/>
        </w:rPr>
      </w:pPr>
      <w:r w:rsidRPr="00331348">
        <w:rPr>
          <w:rStyle w:val="11"/>
          <w:sz w:val="24"/>
          <w:szCs w:val="24"/>
        </w:rPr>
        <w:t>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rsidR="00AE5B56" w:rsidRPr="00331348" w:rsidRDefault="00AE5B56" w:rsidP="00841963">
      <w:pPr>
        <w:pStyle w:val="ad"/>
        <w:shd w:val="clear" w:color="auto" w:fill="auto"/>
        <w:ind w:firstLine="715"/>
        <w:jc w:val="both"/>
        <w:rPr>
          <w:sz w:val="24"/>
          <w:szCs w:val="24"/>
        </w:rPr>
      </w:pPr>
      <w:r w:rsidRPr="00331348">
        <w:rPr>
          <w:rStyle w:val="11"/>
          <w:sz w:val="24"/>
          <w:szCs w:val="24"/>
        </w:rPr>
        <w:t>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rsidR="00AE5B56" w:rsidRPr="00331348" w:rsidRDefault="00AE5B56" w:rsidP="00841963">
      <w:pPr>
        <w:pStyle w:val="ad"/>
        <w:shd w:val="clear" w:color="auto" w:fill="auto"/>
        <w:ind w:firstLine="709"/>
        <w:jc w:val="both"/>
        <w:rPr>
          <w:sz w:val="24"/>
          <w:szCs w:val="24"/>
        </w:rPr>
      </w:pPr>
      <w:r w:rsidRPr="00331348">
        <w:rPr>
          <w:rStyle w:val="11"/>
          <w:sz w:val="24"/>
          <w:szCs w:val="24"/>
        </w:rPr>
        <w:t xml:space="preserve">Срок рассмотрения заявок на участие в торгах на право заключения договора аренды не может превышать </w:t>
      </w:r>
      <w:r w:rsidR="00C00111" w:rsidRPr="00331348">
        <w:rPr>
          <w:rStyle w:val="11"/>
          <w:sz w:val="24"/>
          <w:szCs w:val="24"/>
        </w:rPr>
        <w:t>2</w:t>
      </w:r>
      <w:r w:rsidR="00BA7514" w:rsidRPr="00331348">
        <w:rPr>
          <w:rStyle w:val="11"/>
          <w:sz w:val="24"/>
          <w:szCs w:val="24"/>
        </w:rPr>
        <w:t xml:space="preserve"> </w:t>
      </w:r>
      <w:r w:rsidR="00C00111" w:rsidRPr="00331348">
        <w:rPr>
          <w:rStyle w:val="11"/>
          <w:sz w:val="24"/>
          <w:szCs w:val="24"/>
        </w:rPr>
        <w:t>(двух)</w:t>
      </w:r>
      <w:r w:rsidRPr="00331348">
        <w:rPr>
          <w:rStyle w:val="11"/>
          <w:sz w:val="24"/>
          <w:szCs w:val="24"/>
        </w:rPr>
        <w:t xml:space="preserve"> дн</w:t>
      </w:r>
      <w:r w:rsidR="00C00111" w:rsidRPr="00331348">
        <w:rPr>
          <w:rStyle w:val="11"/>
          <w:sz w:val="24"/>
          <w:szCs w:val="24"/>
        </w:rPr>
        <w:t>ей</w:t>
      </w:r>
      <w:r w:rsidRPr="00331348">
        <w:rPr>
          <w:rStyle w:val="11"/>
          <w:sz w:val="24"/>
          <w:szCs w:val="24"/>
        </w:rPr>
        <w:t xml:space="preserve"> с даты открытия доступа к поданным в форме электронных документов заявкам на участие в торгах.</w:t>
      </w:r>
    </w:p>
    <w:p w:rsidR="00AE5B56" w:rsidRPr="00331348" w:rsidRDefault="00AE5B56" w:rsidP="004E2069">
      <w:pPr>
        <w:pStyle w:val="ad"/>
        <w:numPr>
          <w:ilvl w:val="2"/>
          <w:numId w:val="6"/>
        </w:numPr>
        <w:shd w:val="clear" w:color="auto" w:fill="auto"/>
        <w:tabs>
          <w:tab w:val="left" w:pos="649"/>
        </w:tabs>
        <w:ind w:firstLine="709"/>
        <w:jc w:val="both"/>
        <w:rPr>
          <w:sz w:val="24"/>
          <w:szCs w:val="24"/>
        </w:rPr>
      </w:pPr>
      <w:r w:rsidRPr="00331348">
        <w:rPr>
          <w:rStyle w:val="11"/>
          <w:sz w:val="24"/>
          <w:szCs w:val="24"/>
        </w:rPr>
        <w:t>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rsidR="00AE5B56" w:rsidRPr="00331348" w:rsidRDefault="00AE5B56" w:rsidP="004E2069">
      <w:pPr>
        <w:pStyle w:val="ad"/>
        <w:numPr>
          <w:ilvl w:val="2"/>
          <w:numId w:val="6"/>
        </w:numPr>
        <w:shd w:val="clear" w:color="auto" w:fill="auto"/>
        <w:tabs>
          <w:tab w:val="left" w:pos="649"/>
        </w:tabs>
        <w:ind w:firstLine="709"/>
        <w:jc w:val="both"/>
        <w:rPr>
          <w:sz w:val="24"/>
          <w:szCs w:val="24"/>
        </w:rPr>
      </w:pPr>
      <w:r w:rsidRPr="00331348">
        <w:rPr>
          <w:rStyle w:val="11"/>
          <w:sz w:val="24"/>
          <w:szCs w:val="24"/>
        </w:rPr>
        <w:t>Протокол рассмотрения заявок на участие в аукционе размещается Организатором торгов на официальных сайтах торгов, а также на электронной площадке в день окончания рассмотрения заявок.</w:t>
      </w:r>
    </w:p>
    <w:p w:rsidR="00630A74" w:rsidRPr="00331348" w:rsidRDefault="00AE5B56" w:rsidP="00630A74">
      <w:pPr>
        <w:pStyle w:val="ad"/>
        <w:numPr>
          <w:ilvl w:val="2"/>
          <w:numId w:val="6"/>
        </w:numPr>
        <w:shd w:val="clear" w:color="auto" w:fill="auto"/>
        <w:tabs>
          <w:tab w:val="left" w:pos="649"/>
        </w:tabs>
        <w:ind w:firstLine="709"/>
        <w:jc w:val="both"/>
        <w:rPr>
          <w:rStyle w:val="11"/>
          <w:sz w:val="24"/>
          <w:szCs w:val="24"/>
          <w:shd w:val="clear" w:color="auto" w:fill="auto"/>
        </w:rPr>
      </w:pPr>
      <w:r w:rsidRPr="00331348">
        <w:rPr>
          <w:rStyle w:val="11"/>
          <w:sz w:val="24"/>
          <w:szCs w:val="24"/>
        </w:rPr>
        <w:t>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p>
    <w:p w:rsidR="00630A74" w:rsidRPr="00331348" w:rsidRDefault="00630A74" w:rsidP="00630A74">
      <w:pPr>
        <w:pStyle w:val="ad"/>
        <w:numPr>
          <w:ilvl w:val="2"/>
          <w:numId w:val="6"/>
        </w:numPr>
        <w:shd w:val="clear" w:color="auto" w:fill="auto"/>
        <w:tabs>
          <w:tab w:val="left" w:pos="649"/>
        </w:tabs>
        <w:spacing w:after="260"/>
        <w:ind w:firstLine="709"/>
        <w:jc w:val="both"/>
        <w:rPr>
          <w:rStyle w:val="11"/>
          <w:sz w:val="24"/>
          <w:szCs w:val="24"/>
          <w:shd w:val="clear" w:color="auto" w:fill="auto"/>
        </w:rPr>
      </w:pPr>
      <w:r w:rsidRPr="00331348">
        <w:rPr>
          <w:sz w:val="24"/>
          <w:szCs w:val="24"/>
        </w:rPr>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AE5B56" w:rsidRPr="00331348" w:rsidRDefault="00AE5B56" w:rsidP="00473EA8">
      <w:pPr>
        <w:pStyle w:val="13"/>
        <w:numPr>
          <w:ilvl w:val="0"/>
          <w:numId w:val="6"/>
        </w:numPr>
        <w:shd w:val="clear" w:color="auto" w:fill="auto"/>
        <w:tabs>
          <w:tab w:val="left" w:pos="322"/>
        </w:tabs>
        <w:spacing w:after="260"/>
        <w:rPr>
          <w:sz w:val="24"/>
          <w:szCs w:val="24"/>
        </w:rPr>
      </w:pPr>
      <w:bookmarkStart w:id="24" w:name="bookmark20"/>
      <w:bookmarkStart w:id="25" w:name="bookmark21"/>
      <w:r w:rsidRPr="00331348">
        <w:rPr>
          <w:rStyle w:val="12"/>
          <w:b/>
          <w:bCs/>
          <w:color w:val="000000"/>
          <w:sz w:val="24"/>
          <w:szCs w:val="24"/>
        </w:rPr>
        <w:t>Порядок проведения аукциона</w:t>
      </w:r>
      <w:bookmarkEnd w:id="24"/>
      <w:bookmarkEnd w:id="25"/>
    </w:p>
    <w:p w:rsidR="00AE5B56" w:rsidRPr="00331348" w:rsidRDefault="00AE5B56" w:rsidP="00473EA8">
      <w:pPr>
        <w:pStyle w:val="ad"/>
        <w:numPr>
          <w:ilvl w:val="1"/>
          <w:numId w:val="6"/>
        </w:numPr>
        <w:shd w:val="clear" w:color="auto" w:fill="auto"/>
        <w:ind w:firstLine="709"/>
        <w:jc w:val="both"/>
        <w:rPr>
          <w:sz w:val="24"/>
          <w:szCs w:val="24"/>
        </w:rPr>
      </w:pPr>
      <w:r w:rsidRPr="00331348">
        <w:rPr>
          <w:rStyle w:val="11"/>
          <w:sz w:val="24"/>
          <w:szCs w:val="24"/>
        </w:rPr>
        <w:t xml:space="preserve">Аукцион проводится в указанный в извещении о проведении аукциона день и час путем повышения начальной (минимальной) цены </w:t>
      </w:r>
      <w:r w:rsidR="001939B3" w:rsidRPr="00331348">
        <w:rPr>
          <w:rStyle w:val="11"/>
          <w:sz w:val="24"/>
          <w:szCs w:val="24"/>
        </w:rPr>
        <w:t>права заключения договора</w:t>
      </w:r>
      <w:r w:rsidRPr="00331348">
        <w:rPr>
          <w:rStyle w:val="11"/>
          <w:sz w:val="24"/>
          <w:szCs w:val="24"/>
        </w:rPr>
        <w:t xml:space="preserve"> (цены лота), указанной в извещении о проведении аукциона, документации об аукционе, на «шаг аукциона» в пределах от 5 % до 0,5 % начальной (минимальной) цены договора (цены лота).</w:t>
      </w:r>
    </w:p>
    <w:p w:rsidR="00AE5B56" w:rsidRPr="00331348" w:rsidRDefault="00AE5B56" w:rsidP="008E70C2">
      <w:pPr>
        <w:pStyle w:val="ad"/>
        <w:shd w:val="clear" w:color="auto" w:fill="auto"/>
        <w:ind w:firstLine="709"/>
        <w:jc w:val="both"/>
        <w:rPr>
          <w:sz w:val="24"/>
          <w:szCs w:val="24"/>
        </w:rPr>
      </w:pPr>
      <w:r w:rsidRPr="00331348">
        <w:rPr>
          <w:rStyle w:val="11"/>
          <w:sz w:val="24"/>
          <w:szCs w:val="24"/>
        </w:rPr>
        <w:t xml:space="preserve">Начальная (минимальная) цена </w:t>
      </w:r>
      <w:r w:rsidR="001939B3" w:rsidRPr="00331348">
        <w:rPr>
          <w:rStyle w:val="11"/>
          <w:sz w:val="24"/>
          <w:szCs w:val="24"/>
        </w:rPr>
        <w:t xml:space="preserve">права заключения договора </w:t>
      </w:r>
      <w:r w:rsidRPr="00331348">
        <w:rPr>
          <w:rStyle w:val="11"/>
          <w:sz w:val="24"/>
          <w:szCs w:val="24"/>
        </w:rPr>
        <w:t xml:space="preserve"> (цена лота) </w:t>
      </w:r>
      <w:r w:rsidR="0081256F" w:rsidRPr="00331348">
        <w:rPr>
          <w:rStyle w:val="11"/>
          <w:sz w:val="24"/>
          <w:szCs w:val="24"/>
        </w:rPr>
        <w:t>–</w:t>
      </w:r>
      <w:r w:rsidRPr="00331348">
        <w:rPr>
          <w:rStyle w:val="11"/>
          <w:sz w:val="24"/>
          <w:szCs w:val="24"/>
        </w:rPr>
        <w:t xml:space="preserve"> </w:t>
      </w:r>
      <w:r w:rsidR="001939B3" w:rsidRPr="00331348">
        <w:rPr>
          <w:rStyle w:val="11"/>
          <w:sz w:val="24"/>
          <w:szCs w:val="24"/>
        </w:rPr>
        <w:t>единовременный платеж</w:t>
      </w:r>
      <w:r w:rsidRPr="00331348">
        <w:rPr>
          <w:rStyle w:val="11"/>
          <w:sz w:val="24"/>
          <w:szCs w:val="24"/>
        </w:rPr>
        <w:t>.</w:t>
      </w:r>
    </w:p>
    <w:p w:rsidR="00AE5B56" w:rsidRPr="00331348" w:rsidRDefault="00AE5B56" w:rsidP="0020344B">
      <w:pPr>
        <w:pStyle w:val="ad"/>
        <w:shd w:val="clear" w:color="auto" w:fill="auto"/>
        <w:ind w:firstLine="709"/>
        <w:jc w:val="both"/>
        <w:rPr>
          <w:sz w:val="24"/>
          <w:szCs w:val="24"/>
        </w:rPr>
      </w:pPr>
      <w:r w:rsidRPr="00331348">
        <w:rPr>
          <w:rStyle w:val="11"/>
          <w:sz w:val="24"/>
          <w:szCs w:val="24"/>
        </w:rPr>
        <w:t xml:space="preserve">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w:t>
      </w:r>
      <w:r w:rsidR="001939B3" w:rsidRPr="00331348">
        <w:rPr>
          <w:rStyle w:val="11"/>
          <w:sz w:val="24"/>
          <w:szCs w:val="24"/>
        </w:rPr>
        <w:t>лота</w:t>
      </w:r>
      <w:r w:rsidRPr="00331348">
        <w:rPr>
          <w:rStyle w:val="11"/>
          <w:sz w:val="24"/>
          <w:szCs w:val="24"/>
        </w:rPr>
        <w:t>.</w:t>
      </w:r>
    </w:p>
    <w:p w:rsidR="00AE5B56" w:rsidRPr="00331348" w:rsidRDefault="00AE5B56" w:rsidP="00473EA8">
      <w:pPr>
        <w:pStyle w:val="ad"/>
        <w:numPr>
          <w:ilvl w:val="1"/>
          <w:numId w:val="6"/>
        </w:numPr>
        <w:shd w:val="clear" w:color="auto" w:fill="auto"/>
        <w:tabs>
          <w:tab w:val="left" w:pos="498"/>
        </w:tabs>
        <w:ind w:firstLine="709"/>
        <w:jc w:val="both"/>
        <w:rPr>
          <w:sz w:val="24"/>
          <w:szCs w:val="24"/>
        </w:rPr>
      </w:pPr>
      <w:r w:rsidRPr="00331348">
        <w:rPr>
          <w:rStyle w:val="11"/>
          <w:sz w:val="24"/>
          <w:szCs w:val="24"/>
        </w:rPr>
        <w:t>Со времени начала проведения процедуры аукциона Оператором размещается:</w:t>
      </w:r>
    </w:p>
    <w:p w:rsidR="00AE5B56" w:rsidRPr="00331348" w:rsidRDefault="00AE5B56" w:rsidP="004468A6">
      <w:pPr>
        <w:pStyle w:val="ad"/>
        <w:numPr>
          <w:ilvl w:val="0"/>
          <w:numId w:val="2"/>
        </w:numPr>
        <w:shd w:val="clear" w:color="auto" w:fill="auto"/>
        <w:tabs>
          <w:tab w:val="left" w:pos="622"/>
        </w:tabs>
        <w:ind w:firstLine="709"/>
        <w:jc w:val="both"/>
        <w:rPr>
          <w:sz w:val="24"/>
          <w:szCs w:val="24"/>
        </w:rPr>
      </w:pPr>
      <w:r w:rsidRPr="00331348">
        <w:rPr>
          <w:rStyle w:val="11"/>
          <w:sz w:val="24"/>
          <w:szCs w:val="24"/>
        </w:rPr>
        <w:t>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и «шага аукциона»;</w:t>
      </w:r>
    </w:p>
    <w:p w:rsidR="00AE5B56" w:rsidRPr="00331348" w:rsidRDefault="00AE5B56" w:rsidP="004468A6">
      <w:pPr>
        <w:pStyle w:val="ad"/>
        <w:numPr>
          <w:ilvl w:val="0"/>
          <w:numId w:val="2"/>
        </w:numPr>
        <w:shd w:val="clear" w:color="auto" w:fill="auto"/>
        <w:tabs>
          <w:tab w:val="left" w:pos="632"/>
        </w:tabs>
        <w:ind w:firstLine="709"/>
        <w:jc w:val="both"/>
        <w:rPr>
          <w:sz w:val="24"/>
          <w:szCs w:val="24"/>
        </w:rPr>
      </w:pPr>
      <w:r w:rsidRPr="00331348">
        <w:rPr>
          <w:rStyle w:val="11"/>
          <w:sz w:val="24"/>
          <w:szCs w:val="24"/>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w:t>
      </w:r>
      <w:r w:rsidR="003D32FD" w:rsidRPr="00331348">
        <w:rPr>
          <w:rStyle w:val="11"/>
          <w:sz w:val="24"/>
          <w:szCs w:val="24"/>
        </w:rPr>
        <w:t xml:space="preserve">ания приема предложений о цене </w:t>
      </w:r>
      <w:r w:rsidR="001939B3" w:rsidRPr="00331348">
        <w:rPr>
          <w:rStyle w:val="11"/>
          <w:sz w:val="24"/>
          <w:szCs w:val="24"/>
        </w:rPr>
        <w:t>лота</w:t>
      </w:r>
      <w:r w:rsidRPr="00331348">
        <w:rPr>
          <w:rStyle w:val="11"/>
          <w:sz w:val="24"/>
          <w:szCs w:val="24"/>
        </w:rPr>
        <w:t>.</w:t>
      </w:r>
    </w:p>
    <w:p w:rsidR="00AE5B56" w:rsidRPr="00331348" w:rsidRDefault="00AE5B56" w:rsidP="00473EA8">
      <w:pPr>
        <w:pStyle w:val="ad"/>
        <w:numPr>
          <w:ilvl w:val="1"/>
          <w:numId w:val="6"/>
        </w:numPr>
        <w:shd w:val="clear" w:color="auto" w:fill="auto"/>
        <w:tabs>
          <w:tab w:val="left" w:pos="142"/>
        </w:tabs>
        <w:ind w:firstLine="709"/>
        <w:jc w:val="both"/>
        <w:rPr>
          <w:sz w:val="24"/>
          <w:szCs w:val="24"/>
        </w:rPr>
      </w:pPr>
      <w:r w:rsidRPr="00331348">
        <w:rPr>
          <w:rStyle w:val="11"/>
          <w:sz w:val="24"/>
          <w:szCs w:val="24"/>
        </w:rPr>
        <w:t>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AE5B56" w:rsidRPr="00331348" w:rsidRDefault="00AE5B56" w:rsidP="00DB645E">
      <w:pPr>
        <w:pStyle w:val="ad"/>
        <w:numPr>
          <w:ilvl w:val="0"/>
          <w:numId w:val="2"/>
        </w:numPr>
        <w:shd w:val="clear" w:color="auto" w:fill="auto"/>
        <w:tabs>
          <w:tab w:val="left" w:pos="622"/>
        </w:tabs>
        <w:ind w:firstLine="709"/>
        <w:jc w:val="both"/>
        <w:rPr>
          <w:sz w:val="24"/>
          <w:szCs w:val="24"/>
        </w:rPr>
      </w:pPr>
      <w:r w:rsidRPr="00331348">
        <w:rPr>
          <w:rStyle w:val="11"/>
          <w:sz w:val="24"/>
          <w:szCs w:val="24"/>
        </w:rPr>
        <w:lastRenderedPageBreak/>
        <w:t>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AE5B56" w:rsidRPr="00331348" w:rsidRDefault="00AE5B56" w:rsidP="00BA758B">
      <w:pPr>
        <w:pStyle w:val="ad"/>
        <w:numPr>
          <w:ilvl w:val="0"/>
          <w:numId w:val="2"/>
        </w:numPr>
        <w:shd w:val="clear" w:color="auto" w:fill="auto"/>
        <w:tabs>
          <w:tab w:val="left" w:pos="622"/>
        </w:tabs>
        <w:ind w:firstLine="709"/>
        <w:jc w:val="both"/>
        <w:rPr>
          <w:sz w:val="24"/>
          <w:szCs w:val="24"/>
        </w:rPr>
      </w:pPr>
      <w:r w:rsidRPr="00331348">
        <w:rPr>
          <w:rStyle w:val="11"/>
          <w:sz w:val="24"/>
          <w:szCs w:val="24"/>
        </w:rPr>
        <w:t>участник аукциона не вправе подавать ценовое предложение выше, чем текущее максимальное ценовое предложение вне пределов «шага аукциона».</w:t>
      </w:r>
    </w:p>
    <w:p w:rsidR="00AE5B56" w:rsidRPr="00331348" w:rsidRDefault="003D2610" w:rsidP="00473EA8">
      <w:pPr>
        <w:pStyle w:val="ad"/>
        <w:numPr>
          <w:ilvl w:val="1"/>
          <w:numId w:val="6"/>
        </w:numPr>
        <w:shd w:val="clear" w:color="auto" w:fill="auto"/>
        <w:tabs>
          <w:tab w:val="left" w:pos="498"/>
        </w:tabs>
        <w:ind w:firstLine="709"/>
        <w:jc w:val="both"/>
        <w:rPr>
          <w:sz w:val="24"/>
          <w:szCs w:val="24"/>
        </w:rPr>
      </w:pPr>
      <w:r w:rsidRPr="00331348">
        <w:rPr>
          <w:rStyle w:val="11"/>
          <w:sz w:val="24"/>
          <w:szCs w:val="24"/>
        </w:rPr>
        <w:t>Процедура подачи ценовых предложений указана в Руководстве организатора торговой процедуры электронной торговой площадки</w:t>
      </w:r>
      <w:r w:rsidR="00AE5B56" w:rsidRPr="00331348">
        <w:rPr>
          <w:rStyle w:val="11"/>
          <w:sz w:val="24"/>
          <w:szCs w:val="24"/>
        </w:rPr>
        <w:t>. Время, оставшееся до истечения срока подачи ценовых предложений, обновляется автоматических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rsidR="00AE5B56" w:rsidRPr="00331348" w:rsidRDefault="00AE5B56" w:rsidP="00473EA8">
      <w:pPr>
        <w:pStyle w:val="ad"/>
        <w:numPr>
          <w:ilvl w:val="1"/>
          <w:numId w:val="6"/>
        </w:numPr>
        <w:shd w:val="clear" w:color="auto" w:fill="auto"/>
        <w:tabs>
          <w:tab w:val="left" w:pos="0"/>
        </w:tabs>
        <w:ind w:firstLine="709"/>
        <w:jc w:val="both"/>
        <w:rPr>
          <w:sz w:val="24"/>
          <w:szCs w:val="24"/>
        </w:rPr>
      </w:pPr>
      <w:r w:rsidRPr="00331348">
        <w:rPr>
          <w:rStyle w:val="11"/>
          <w:sz w:val="24"/>
          <w:szCs w:val="24"/>
        </w:rPr>
        <w:t>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rsidR="00AE5B56" w:rsidRPr="00331348" w:rsidRDefault="00AE5B56" w:rsidP="00473EA8">
      <w:pPr>
        <w:pStyle w:val="ad"/>
        <w:numPr>
          <w:ilvl w:val="1"/>
          <w:numId w:val="6"/>
        </w:numPr>
        <w:shd w:val="clear" w:color="auto" w:fill="auto"/>
        <w:tabs>
          <w:tab w:val="left" w:pos="0"/>
        </w:tabs>
        <w:ind w:firstLine="709"/>
        <w:jc w:val="both"/>
        <w:rPr>
          <w:sz w:val="24"/>
          <w:szCs w:val="24"/>
        </w:rPr>
      </w:pPr>
      <w:r w:rsidRPr="00331348">
        <w:rPr>
          <w:rStyle w:val="11"/>
          <w:sz w:val="24"/>
          <w:szCs w:val="24"/>
        </w:rPr>
        <w:t>Победителем аукциона признается участник аукциона, предложивший наиболее высокую цену договора аренды.</w:t>
      </w:r>
    </w:p>
    <w:p w:rsidR="00AE5B56" w:rsidRPr="00331348" w:rsidRDefault="00AE5B56" w:rsidP="00473EA8">
      <w:pPr>
        <w:pStyle w:val="ad"/>
        <w:numPr>
          <w:ilvl w:val="1"/>
          <w:numId w:val="6"/>
        </w:numPr>
        <w:shd w:val="clear" w:color="auto" w:fill="auto"/>
        <w:tabs>
          <w:tab w:val="left" w:pos="0"/>
        </w:tabs>
        <w:ind w:firstLine="709"/>
        <w:jc w:val="both"/>
        <w:rPr>
          <w:sz w:val="24"/>
          <w:szCs w:val="24"/>
        </w:rPr>
      </w:pPr>
      <w:r w:rsidRPr="00331348">
        <w:rPr>
          <w:rStyle w:val="11"/>
          <w:sz w:val="24"/>
          <w:szCs w:val="24"/>
        </w:rPr>
        <w:t>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официальных сайтах торгов в течение дня, следующего за днем подписания указанного протокола.</w:t>
      </w:r>
    </w:p>
    <w:p w:rsidR="00AE5B56" w:rsidRPr="00331348" w:rsidRDefault="00AE5B56" w:rsidP="00473EA8">
      <w:pPr>
        <w:pStyle w:val="ad"/>
        <w:numPr>
          <w:ilvl w:val="1"/>
          <w:numId w:val="6"/>
        </w:numPr>
        <w:shd w:val="clear" w:color="auto" w:fill="auto"/>
        <w:tabs>
          <w:tab w:val="left" w:pos="466"/>
        </w:tabs>
        <w:ind w:firstLine="709"/>
        <w:jc w:val="both"/>
        <w:rPr>
          <w:sz w:val="24"/>
          <w:szCs w:val="24"/>
        </w:rPr>
      </w:pPr>
      <w:r w:rsidRPr="00331348">
        <w:rPr>
          <w:rStyle w:val="11"/>
          <w:sz w:val="24"/>
          <w:szCs w:val="24"/>
        </w:rPr>
        <w:t>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AE5B56" w:rsidRPr="00331348" w:rsidRDefault="00AE5B56" w:rsidP="002327BF">
      <w:pPr>
        <w:pStyle w:val="ad"/>
        <w:shd w:val="clear" w:color="auto" w:fill="auto"/>
        <w:ind w:firstLine="709"/>
        <w:jc w:val="both"/>
        <w:rPr>
          <w:sz w:val="24"/>
          <w:szCs w:val="24"/>
        </w:rPr>
      </w:pPr>
      <w:r w:rsidRPr="00331348">
        <w:rPr>
          <w:rStyle w:val="11"/>
          <w:sz w:val="24"/>
          <w:szCs w:val="24"/>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rsidR="00AE5B56" w:rsidRPr="00331348" w:rsidRDefault="00AE5B56" w:rsidP="00473EA8">
      <w:pPr>
        <w:pStyle w:val="ad"/>
        <w:numPr>
          <w:ilvl w:val="1"/>
          <w:numId w:val="6"/>
        </w:numPr>
        <w:shd w:val="clear" w:color="auto" w:fill="auto"/>
        <w:tabs>
          <w:tab w:val="left" w:pos="142"/>
        </w:tabs>
        <w:ind w:firstLine="709"/>
        <w:jc w:val="both"/>
        <w:rPr>
          <w:sz w:val="24"/>
          <w:szCs w:val="24"/>
        </w:rPr>
      </w:pPr>
      <w:r w:rsidRPr="00331348">
        <w:rPr>
          <w:rStyle w:val="11"/>
          <w:sz w:val="24"/>
          <w:szCs w:val="24"/>
        </w:rPr>
        <w:t>Процедура аукциона считается завершенной с момента подписания Организатором торгов протокола об итогах аукциона.</w:t>
      </w:r>
    </w:p>
    <w:p w:rsidR="00AE5B56" w:rsidRPr="00331348" w:rsidRDefault="00AE5B56" w:rsidP="00473EA8">
      <w:pPr>
        <w:pStyle w:val="ad"/>
        <w:numPr>
          <w:ilvl w:val="1"/>
          <w:numId w:val="6"/>
        </w:numPr>
        <w:shd w:val="clear" w:color="auto" w:fill="auto"/>
        <w:tabs>
          <w:tab w:val="left" w:pos="586"/>
        </w:tabs>
        <w:ind w:firstLine="709"/>
        <w:jc w:val="both"/>
        <w:rPr>
          <w:sz w:val="24"/>
          <w:szCs w:val="24"/>
        </w:rPr>
      </w:pPr>
      <w:r w:rsidRPr="00331348">
        <w:rPr>
          <w:rStyle w:val="11"/>
          <w:sz w:val="24"/>
          <w:szCs w:val="24"/>
        </w:rPr>
        <w:t>Аукцион признается несостоявшимся</w:t>
      </w:r>
      <w:r w:rsidR="00B426BC" w:rsidRPr="00331348">
        <w:rPr>
          <w:rStyle w:val="11"/>
          <w:sz w:val="24"/>
          <w:szCs w:val="24"/>
        </w:rPr>
        <w:t>,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w:t>
      </w:r>
    </w:p>
    <w:p w:rsidR="00AE5B56" w:rsidRPr="00331348" w:rsidRDefault="00AE5B56" w:rsidP="00473EA8">
      <w:pPr>
        <w:pStyle w:val="ad"/>
        <w:numPr>
          <w:ilvl w:val="1"/>
          <w:numId w:val="6"/>
        </w:numPr>
        <w:shd w:val="clear" w:color="auto" w:fill="auto"/>
        <w:tabs>
          <w:tab w:val="left" w:pos="586"/>
        </w:tabs>
        <w:ind w:firstLine="709"/>
        <w:jc w:val="both"/>
        <w:rPr>
          <w:rStyle w:val="11"/>
          <w:sz w:val="24"/>
          <w:szCs w:val="24"/>
          <w:shd w:val="clear" w:color="auto" w:fill="auto"/>
        </w:rPr>
      </w:pPr>
      <w:r w:rsidRPr="00331348">
        <w:rPr>
          <w:rStyle w:val="11"/>
          <w:sz w:val="24"/>
          <w:szCs w:val="24"/>
        </w:rPr>
        <w:t>Решение о признании аукциона несостоявшимся оформляется протоколом об итогах аукциона</w:t>
      </w:r>
      <w:r w:rsidR="00B426BC" w:rsidRPr="00331348">
        <w:rPr>
          <w:rStyle w:val="11"/>
          <w:sz w:val="24"/>
          <w:szCs w:val="24"/>
        </w:rPr>
        <w:t xml:space="preserve"> в день проведения аукциона</w:t>
      </w:r>
      <w:r w:rsidRPr="00331348">
        <w:rPr>
          <w:rStyle w:val="11"/>
          <w:sz w:val="24"/>
          <w:szCs w:val="24"/>
        </w:rPr>
        <w:t>.</w:t>
      </w:r>
    </w:p>
    <w:p w:rsidR="00E16C1E" w:rsidRPr="00822606" w:rsidRDefault="00E16C1E" w:rsidP="00473EA8">
      <w:pPr>
        <w:pStyle w:val="ad"/>
        <w:numPr>
          <w:ilvl w:val="1"/>
          <w:numId w:val="6"/>
        </w:numPr>
        <w:tabs>
          <w:tab w:val="left" w:pos="586"/>
        </w:tabs>
        <w:ind w:firstLine="709"/>
        <w:jc w:val="both"/>
        <w:rPr>
          <w:sz w:val="24"/>
          <w:szCs w:val="24"/>
        </w:rPr>
      </w:pPr>
      <w:r w:rsidRPr="00822606">
        <w:rPr>
          <w:sz w:val="24"/>
          <w:szCs w:val="24"/>
        </w:rPr>
        <w:t>В течение одного часа со времени размещения 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а также размещается в открытой части электронной площадки следующая информация:</w:t>
      </w:r>
    </w:p>
    <w:p w:rsidR="00E16C1E" w:rsidRPr="00822606" w:rsidRDefault="00E16C1E" w:rsidP="004E2069">
      <w:pPr>
        <w:pStyle w:val="ad"/>
        <w:numPr>
          <w:ilvl w:val="0"/>
          <w:numId w:val="7"/>
        </w:numPr>
        <w:tabs>
          <w:tab w:val="left" w:pos="586"/>
        </w:tabs>
        <w:ind w:left="0" w:firstLine="709"/>
        <w:jc w:val="both"/>
        <w:rPr>
          <w:sz w:val="24"/>
          <w:szCs w:val="24"/>
        </w:rPr>
      </w:pPr>
      <w:r w:rsidRPr="00822606">
        <w:rPr>
          <w:sz w:val="24"/>
          <w:szCs w:val="24"/>
        </w:rPr>
        <w:t>наименование объекта нежилого фонда и иные позволяющие его индивидуализировать сведения;</w:t>
      </w:r>
    </w:p>
    <w:p w:rsidR="00E16C1E" w:rsidRPr="00822606" w:rsidRDefault="00E16C1E" w:rsidP="004E2069">
      <w:pPr>
        <w:pStyle w:val="ad"/>
        <w:numPr>
          <w:ilvl w:val="0"/>
          <w:numId w:val="7"/>
        </w:numPr>
        <w:tabs>
          <w:tab w:val="left" w:pos="586"/>
        </w:tabs>
        <w:ind w:left="0" w:firstLine="709"/>
        <w:jc w:val="both"/>
        <w:rPr>
          <w:sz w:val="24"/>
          <w:szCs w:val="24"/>
        </w:rPr>
      </w:pPr>
      <w:r w:rsidRPr="00822606">
        <w:rPr>
          <w:sz w:val="24"/>
          <w:szCs w:val="24"/>
        </w:rPr>
        <w:t>цена сделки;</w:t>
      </w:r>
    </w:p>
    <w:p w:rsidR="00E16C1E" w:rsidRPr="00822606" w:rsidRDefault="00E16C1E" w:rsidP="004E2069">
      <w:pPr>
        <w:pStyle w:val="ad"/>
        <w:numPr>
          <w:ilvl w:val="0"/>
          <w:numId w:val="7"/>
        </w:numPr>
        <w:shd w:val="clear" w:color="auto" w:fill="auto"/>
        <w:tabs>
          <w:tab w:val="left" w:pos="586"/>
        </w:tabs>
        <w:ind w:left="0" w:firstLine="709"/>
        <w:jc w:val="both"/>
        <w:rPr>
          <w:sz w:val="24"/>
          <w:szCs w:val="24"/>
        </w:rPr>
      </w:pPr>
      <w:r w:rsidRPr="00822606">
        <w:rPr>
          <w:sz w:val="24"/>
          <w:szCs w:val="24"/>
        </w:rPr>
        <w:t xml:space="preserve">фамилия, имя, отчество физического лица или </w:t>
      </w:r>
      <w:proofErr w:type="gramStart"/>
      <w:r w:rsidRPr="00822606">
        <w:rPr>
          <w:sz w:val="24"/>
          <w:szCs w:val="24"/>
        </w:rPr>
        <w:t>наименован</w:t>
      </w:r>
      <w:r w:rsidR="00116544" w:rsidRPr="00822606">
        <w:rPr>
          <w:sz w:val="24"/>
          <w:szCs w:val="24"/>
        </w:rPr>
        <w:t>ии</w:t>
      </w:r>
      <w:proofErr w:type="gramEnd"/>
      <w:r w:rsidR="00116544" w:rsidRPr="00822606">
        <w:rPr>
          <w:sz w:val="24"/>
          <w:szCs w:val="24"/>
        </w:rPr>
        <w:t xml:space="preserve"> юридического лица победителя;</w:t>
      </w:r>
    </w:p>
    <w:p w:rsidR="00116544" w:rsidRPr="00822606" w:rsidRDefault="00116544" w:rsidP="004E2069">
      <w:pPr>
        <w:pStyle w:val="ad"/>
        <w:numPr>
          <w:ilvl w:val="0"/>
          <w:numId w:val="7"/>
        </w:numPr>
        <w:shd w:val="clear" w:color="auto" w:fill="auto"/>
        <w:tabs>
          <w:tab w:val="left" w:pos="586"/>
        </w:tabs>
        <w:ind w:left="0" w:firstLine="709"/>
        <w:jc w:val="both"/>
        <w:rPr>
          <w:sz w:val="24"/>
          <w:szCs w:val="24"/>
        </w:rPr>
      </w:pPr>
      <w:r w:rsidRPr="00822606">
        <w:rPr>
          <w:sz w:val="24"/>
          <w:szCs w:val="24"/>
        </w:rPr>
        <w:t>ИНН физического лица или юридического лица победителя.</w:t>
      </w:r>
    </w:p>
    <w:p w:rsidR="00A6561A" w:rsidRPr="00331348" w:rsidRDefault="00A6561A" w:rsidP="00A6561A">
      <w:pPr>
        <w:pStyle w:val="ad"/>
        <w:shd w:val="clear" w:color="auto" w:fill="auto"/>
        <w:tabs>
          <w:tab w:val="left" w:pos="586"/>
        </w:tabs>
        <w:ind w:left="709" w:firstLine="0"/>
        <w:jc w:val="both"/>
        <w:rPr>
          <w:sz w:val="24"/>
          <w:szCs w:val="24"/>
        </w:rPr>
      </w:pPr>
    </w:p>
    <w:p w:rsidR="00A6561A" w:rsidRPr="00331348" w:rsidRDefault="00A6561A" w:rsidP="00473EA8">
      <w:pPr>
        <w:pStyle w:val="ac"/>
        <w:numPr>
          <w:ilvl w:val="0"/>
          <w:numId w:val="6"/>
        </w:numPr>
        <w:spacing w:after="260"/>
        <w:jc w:val="center"/>
        <w:rPr>
          <w:rFonts w:ascii="Times New Roman" w:hAnsi="Times New Roman" w:cs="Times New Roman"/>
          <w:b/>
          <w:color w:val="auto"/>
        </w:rPr>
      </w:pPr>
      <w:r w:rsidRPr="00331348">
        <w:rPr>
          <w:rFonts w:ascii="Times New Roman" w:hAnsi="Times New Roman" w:cs="Times New Roman"/>
          <w:b/>
          <w:color w:val="auto"/>
        </w:rPr>
        <w:t>Условия и сроки подписания договора аренды на объект нежилого фонда,</w:t>
      </w:r>
      <w:r w:rsidR="009D6A5C" w:rsidRPr="00331348">
        <w:rPr>
          <w:rFonts w:ascii="Times New Roman" w:hAnsi="Times New Roman" w:cs="Times New Roman"/>
          <w:b/>
          <w:color w:val="auto"/>
        </w:rPr>
        <w:t xml:space="preserve"> </w:t>
      </w:r>
      <w:r w:rsidRPr="00331348">
        <w:rPr>
          <w:rFonts w:ascii="Times New Roman" w:hAnsi="Times New Roman" w:cs="Times New Roman"/>
          <w:b/>
          <w:color w:val="auto"/>
        </w:rPr>
        <w:br/>
        <w:t>находящийся в</w:t>
      </w:r>
      <w:r w:rsidR="009D6A5C" w:rsidRPr="00331348">
        <w:rPr>
          <w:rFonts w:ascii="Times New Roman" w:hAnsi="Times New Roman" w:cs="Times New Roman"/>
          <w:b/>
          <w:color w:val="auto"/>
        </w:rPr>
        <w:t xml:space="preserve"> </w:t>
      </w:r>
      <w:r w:rsidR="003D32FD" w:rsidRPr="00331348">
        <w:rPr>
          <w:rFonts w:ascii="Times New Roman" w:hAnsi="Times New Roman" w:cs="Times New Roman"/>
          <w:b/>
          <w:color w:val="auto"/>
        </w:rPr>
        <w:t xml:space="preserve">муниципальной </w:t>
      </w:r>
      <w:r w:rsidRPr="00331348">
        <w:rPr>
          <w:rFonts w:ascii="Times New Roman" w:hAnsi="Times New Roman" w:cs="Times New Roman"/>
          <w:b/>
          <w:color w:val="auto"/>
        </w:rPr>
        <w:t xml:space="preserve"> собственности </w:t>
      </w:r>
      <w:r w:rsidR="00466145" w:rsidRPr="00331348">
        <w:rPr>
          <w:rFonts w:ascii="Times New Roman" w:hAnsi="Times New Roman" w:cs="Times New Roman"/>
          <w:b/>
          <w:color w:val="auto"/>
        </w:rPr>
        <w:t xml:space="preserve">муниципального округа </w:t>
      </w:r>
      <w:r w:rsidR="003D32FD" w:rsidRPr="00331348">
        <w:rPr>
          <w:rFonts w:ascii="Times New Roman" w:hAnsi="Times New Roman" w:cs="Times New Roman"/>
          <w:b/>
          <w:color w:val="auto"/>
        </w:rPr>
        <w:t>«Ухта»</w:t>
      </w:r>
    </w:p>
    <w:p w:rsidR="00A6561A" w:rsidRPr="00331348" w:rsidRDefault="00A6561A" w:rsidP="00A6561A">
      <w:pPr>
        <w:pStyle w:val="ac"/>
        <w:spacing w:after="260"/>
        <w:ind w:left="0"/>
        <w:rPr>
          <w:rFonts w:ascii="Times New Roman" w:hAnsi="Times New Roman" w:cs="Times New Roman"/>
          <w:b/>
          <w:color w:val="auto"/>
        </w:rPr>
      </w:pPr>
    </w:p>
    <w:p w:rsidR="00A6561A" w:rsidRPr="00331348" w:rsidRDefault="00A6561A" w:rsidP="00473EA8">
      <w:pPr>
        <w:pStyle w:val="ac"/>
        <w:numPr>
          <w:ilvl w:val="1"/>
          <w:numId w:val="6"/>
        </w:numPr>
        <w:ind w:firstLine="709"/>
        <w:jc w:val="both"/>
        <w:rPr>
          <w:rFonts w:ascii="Times New Roman" w:hAnsi="Times New Roman" w:cs="Times New Roman"/>
          <w:color w:val="auto"/>
        </w:rPr>
      </w:pPr>
      <w:r w:rsidRPr="00331348">
        <w:rPr>
          <w:rFonts w:ascii="Times New Roman" w:hAnsi="Times New Roman" w:cs="Times New Roman"/>
          <w:color w:val="auto"/>
        </w:rPr>
        <w:lastRenderedPageBreak/>
        <w:t>Договор аренды по результатам торгов заключа</w:t>
      </w:r>
      <w:r w:rsidR="00DA1856" w:rsidRPr="00331348">
        <w:rPr>
          <w:rFonts w:ascii="Times New Roman" w:hAnsi="Times New Roman" w:cs="Times New Roman"/>
          <w:color w:val="auto"/>
        </w:rPr>
        <w:t>е</w:t>
      </w:r>
      <w:r w:rsidRPr="00331348">
        <w:rPr>
          <w:rFonts w:ascii="Times New Roman" w:hAnsi="Times New Roman" w:cs="Times New Roman"/>
          <w:color w:val="auto"/>
        </w:rPr>
        <w:t xml:space="preserve">тся на </w:t>
      </w:r>
      <w:r w:rsidR="00E102A0" w:rsidRPr="00331348">
        <w:rPr>
          <w:rFonts w:ascii="Times New Roman" w:hAnsi="Times New Roman" w:cs="Times New Roman"/>
          <w:color w:val="auto"/>
        </w:rPr>
        <w:t>5 (пять)</w:t>
      </w:r>
      <w:r w:rsidR="00757AE3" w:rsidRPr="00331348">
        <w:rPr>
          <w:rFonts w:ascii="Times New Roman" w:hAnsi="Times New Roman" w:cs="Times New Roman"/>
          <w:color w:val="auto"/>
        </w:rPr>
        <w:t xml:space="preserve"> </w:t>
      </w:r>
      <w:r w:rsidR="00E102A0" w:rsidRPr="00331348">
        <w:rPr>
          <w:rFonts w:ascii="Times New Roman" w:hAnsi="Times New Roman" w:cs="Times New Roman"/>
          <w:color w:val="auto"/>
        </w:rPr>
        <w:t>лет</w:t>
      </w:r>
      <w:r w:rsidR="00757AE3" w:rsidRPr="00331348">
        <w:rPr>
          <w:rFonts w:ascii="Times New Roman" w:hAnsi="Times New Roman" w:cs="Times New Roman"/>
          <w:color w:val="auto"/>
        </w:rPr>
        <w:t>.</w:t>
      </w:r>
    </w:p>
    <w:p w:rsidR="00A02976" w:rsidRPr="00331348" w:rsidRDefault="006042DE" w:rsidP="00473EA8">
      <w:pPr>
        <w:pStyle w:val="ac"/>
        <w:numPr>
          <w:ilvl w:val="1"/>
          <w:numId w:val="6"/>
        </w:numPr>
        <w:ind w:firstLine="709"/>
        <w:jc w:val="both"/>
        <w:rPr>
          <w:rFonts w:ascii="Times New Roman" w:hAnsi="Times New Roman" w:cs="Times New Roman"/>
          <w:color w:val="auto"/>
        </w:rPr>
      </w:pPr>
      <w:r w:rsidRPr="00331348">
        <w:rPr>
          <w:rFonts w:ascii="Times New Roman" w:hAnsi="Times New Roman" w:cs="Times New Roman"/>
          <w:color w:val="auto"/>
        </w:rPr>
        <w:t>Договор аренды считается заключенным и вступает в силу с даты его подписания и подлежит государственной регистрации в Едином государственном реестре прав на недвижимое имущество и сделок с ним.</w:t>
      </w:r>
    </w:p>
    <w:p w:rsidR="00EF37F8" w:rsidRPr="00331348" w:rsidRDefault="00A6561A" w:rsidP="00473EA8">
      <w:pPr>
        <w:pStyle w:val="ac"/>
        <w:numPr>
          <w:ilvl w:val="1"/>
          <w:numId w:val="6"/>
        </w:numPr>
        <w:ind w:firstLine="709"/>
        <w:jc w:val="both"/>
        <w:rPr>
          <w:rFonts w:ascii="Times New Roman" w:hAnsi="Times New Roman" w:cs="Times New Roman"/>
          <w:color w:val="auto"/>
        </w:rPr>
      </w:pPr>
      <w:r w:rsidRPr="00331348">
        <w:rPr>
          <w:rFonts w:ascii="Times New Roman" w:hAnsi="Times New Roman" w:cs="Times New Roman"/>
          <w:color w:val="auto"/>
        </w:rPr>
        <w:t>Условия заключенного договора аренды в части начисления арендной платы применяются с даты передачи объекта нежилого фонда и подписания Акта приема-пер</w:t>
      </w:r>
      <w:r w:rsidR="00EF37F8" w:rsidRPr="00331348">
        <w:rPr>
          <w:rFonts w:ascii="Times New Roman" w:hAnsi="Times New Roman" w:cs="Times New Roman"/>
          <w:color w:val="auto"/>
        </w:rPr>
        <w:t xml:space="preserve">едачи сторонами договора аренды. </w:t>
      </w:r>
    </w:p>
    <w:p w:rsidR="00A6561A" w:rsidRPr="00331348" w:rsidRDefault="00A6561A" w:rsidP="00473EA8">
      <w:pPr>
        <w:pStyle w:val="ac"/>
        <w:numPr>
          <w:ilvl w:val="1"/>
          <w:numId w:val="6"/>
        </w:numPr>
        <w:ind w:firstLine="709"/>
        <w:jc w:val="both"/>
        <w:rPr>
          <w:rFonts w:ascii="Times New Roman" w:hAnsi="Times New Roman" w:cs="Times New Roman"/>
          <w:color w:val="auto"/>
        </w:rPr>
      </w:pPr>
      <w:r w:rsidRPr="00331348">
        <w:rPr>
          <w:rFonts w:ascii="Times New Roman" w:hAnsi="Times New Roman" w:cs="Times New Roman"/>
          <w:color w:val="auto"/>
        </w:rPr>
        <w:t>Заключение д</w:t>
      </w:r>
      <w:r w:rsidR="00EF37F8" w:rsidRPr="00331348">
        <w:rPr>
          <w:rFonts w:ascii="Times New Roman" w:hAnsi="Times New Roman" w:cs="Times New Roman"/>
          <w:color w:val="auto"/>
        </w:rPr>
        <w:t xml:space="preserve">оговора с победителем аукциона </w:t>
      </w:r>
      <w:r w:rsidRPr="00331348">
        <w:rPr>
          <w:rFonts w:ascii="Times New Roman" w:hAnsi="Times New Roman" w:cs="Times New Roman"/>
          <w:color w:val="auto"/>
        </w:rPr>
        <w:t>/</w:t>
      </w:r>
      <w:r w:rsidR="00EF37F8" w:rsidRPr="00331348">
        <w:rPr>
          <w:rFonts w:ascii="Times New Roman" w:hAnsi="Times New Roman" w:cs="Times New Roman"/>
          <w:color w:val="auto"/>
        </w:rPr>
        <w:t xml:space="preserve"> </w:t>
      </w:r>
      <w:r w:rsidRPr="00331348">
        <w:rPr>
          <w:rFonts w:ascii="Times New Roman" w:hAnsi="Times New Roman" w:cs="Times New Roman"/>
          <w:color w:val="auto"/>
        </w:rPr>
        <w:t>единственным участником осуществляется в срок не ранее 10 дней, но не позднее 20 дней с даты подведени</w:t>
      </w:r>
      <w:r w:rsidR="00EF37F8" w:rsidRPr="00331348">
        <w:rPr>
          <w:rFonts w:ascii="Times New Roman" w:hAnsi="Times New Roman" w:cs="Times New Roman"/>
          <w:color w:val="auto"/>
        </w:rPr>
        <w:t xml:space="preserve">я итогов аукциона / </w:t>
      </w:r>
      <w:r w:rsidRPr="00331348">
        <w:rPr>
          <w:rFonts w:ascii="Times New Roman" w:hAnsi="Times New Roman" w:cs="Times New Roman"/>
          <w:color w:val="auto"/>
        </w:rPr>
        <w:t>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w:t>
      </w:r>
    </w:p>
    <w:p w:rsidR="00322E88" w:rsidRPr="00331348" w:rsidRDefault="00A6561A" w:rsidP="00322E88">
      <w:pPr>
        <w:pStyle w:val="ac"/>
        <w:ind w:left="0" w:firstLine="709"/>
        <w:jc w:val="both"/>
        <w:rPr>
          <w:rFonts w:ascii="Times New Roman" w:hAnsi="Times New Roman" w:cs="Times New Roman"/>
          <w:color w:val="auto"/>
        </w:rPr>
      </w:pPr>
      <w:r w:rsidRPr="00331348">
        <w:rPr>
          <w:rFonts w:ascii="Times New Roman" w:hAnsi="Times New Roman" w:cs="Times New Roman"/>
          <w:color w:val="auto"/>
        </w:rPr>
        <w:t>Заключение договора с участником аукциона, сделавшим предпоследнее предложение о цене договора (лота), в случае отказа от заключения договора аренды победителем аукциона либо при уклонении победителя аукциона от заключения договора аренды осуществляется в десятидневный срок с даты передачи участнику аукциона, сделавшему предпоследнее предложение о цене договора (лота), проекта договора аренды.</w:t>
      </w:r>
    </w:p>
    <w:p w:rsidR="00B426BC" w:rsidRPr="00331348" w:rsidRDefault="00BA7514" w:rsidP="00322E88">
      <w:pPr>
        <w:pStyle w:val="ac"/>
        <w:ind w:left="0" w:firstLine="709"/>
        <w:jc w:val="both"/>
        <w:rPr>
          <w:rFonts w:ascii="Times New Roman" w:hAnsi="Times New Roman" w:cs="Times New Roman"/>
          <w:color w:val="auto"/>
        </w:rPr>
      </w:pPr>
      <w:r w:rsidRPr="00331348">
        <w:rPr>
          <w:rFonts w:ascii="Times New Roman" w:hAnsi="Times New Roman" w:cs="Times New Roman"/>
          <w:color w:val="auto"/>
        </w:rPr>
        <w:t>Участнику аукциона, уклонившемуся от подписания договора, задаток не возвращается.</w:t>
      </w:r>
    </w:p>
    <w:p w:rsidR="00322E88" w:rsidRPr="00331348" w:rsidRDefault="00A6561A" w:rsidP="00473EA8">
      <w:pPr>
        <w:pStyle w:val="ac"/>
        <w:numPr>
          <w:ilvl w:val="1"/>
          <w:numId w:val="6"/>
        </w:numPr>
        <w:ind w:firstLine="709"/>
        <w:jc w:val="both"/>
        <w:rPr>
          <w:rFonts w:ascii="Times New Roman" w:hAnsi="Times New Roman" w:cs="Times New Roman"/>
          <w:color w:val="auto"/>
        </w:rPr>
      </w:pPr>
      <w:r w:rsidRPr="00331348">
        <w:rPr>
          <w:rFonts w:ascii="Times New Roman" w:hAnsi="Times New Roman" w:cs="Times New Roman"/>
          <w:color w:val="auto"/>
        </w:rPr>
        <w:t>Условия перечисления арендной платы определяются правообладателем имущества в соответствии с условиями договора.</w:t>
      </w:r>
    </w:p>
    <w:p w:rsidR="00322E88" w:rsidRPr="00331348" w:rsidRDefault="00870140" w:rsidP="00473EA8">
      <w:pPr>
        <w:pStyle w:val="ac"/>
        <w:numPr>
          <w:ilvl w:val="1"/>
          <w:numId w:val="6"/>
        </w:numPr>
        <w:ind w:firstLine="709"/>
        <w:jc w:val="both"/>
        <w:rPr>
          <w:rFonts w:ascii="Times New Roman" w:hAnsi="Times New Roman" w:cs="Times New Roman"/>
          <w:color w:val="auto"/>
        </w:rPr>
      </w:pPr>
      <w:r w:rsidRPr="00331348">
        <w:rPr>
          <w:rFonts w:ascii="Times New Roman" w:hAnsi="Times New Roman" w:cs="Times New Roman"/>
          <w:color w:val="auto"/>
        </w:rPr>
        <w:t xml:space="preserve">Порядок пересмотра цены договора в сторону увеличения указан в </w:t>
      </w:r>
      <w:r w:rsidR="00FB65F6" w:rsidRPr="00331348">
        <w:rPr>
          <w:rFonts w:ascii="Times New Roman" w:hAnsi="Times New Roman" w:cs="Times New Roman"/>
          <w:color w:val="auto"/>
        </w:rPr>
        <w:br/>
      </w:r>
      <w:r w:rsidRPr="00331348">
        <w:rPr>
          <w:rFonts w:ascii="Times New Roman" w:hAnsi="Times New Roman" w:cs="Times New Roman"/>
          <w:color w:val="auto"/>
        </w:rPr>
        <w:t xml:space="preserve">Приложении № </w:t>
      </w:r>
      <w:r w:rsidR="004E2069" w:rsidRPr="00331348">
        <w:rPr>
          <w:rFonts w:ascii="Times New Roman" w:hAnsi="Times New Roman" w:cs="Times New Roman"/>
          <w:color w:val="auto"/>
        </w:rPr>
        <w:t>4</w:t>
      </w:r>
      <w:r w:rsidR="005C6D42" w:rsidRPr="00331348">
        <w:rPr>
          <w:rFonts w:ascii="Times New Roman" w:hAnsi="Times New Roman" w:cs="Times New Roman"/>
          <w:color w:val="auto"/>
        </w:rPr>
        <w:t xml:space="preserve"> </w:t>
      </w:r>
      <w:r w:rsidR="007B162E" w:rsidRPr="00331348">
        <w:rPr>
          <w:rFonts w:ascii="Times New Roman" w:hAnsi="Times New Roman" w:cs="Times New Roman"/>
          <w:color w:val="auto"/>
        </w:rPr>
        <w:t>к д</w:t>
      </w:r>
      <w:r w:rsidR="005C6D42" w:rsidRPr="00331348">
        <w:rPr>
          <w:rFonts w:ascii="Times New Roman" w:hAnsi="Times New Roman" w:cs="Times New Roman"/>
          <w:color w:val="auto"/>
        </w:rPr>
        <w:t>окументации об аукционе</w:t>
      </w:r>
      <w:r w:rsidRPr="00331348">
        <w:rPr>
          <w:rFonts w:ascii="Times New Roman" w:hAnsi="Times New Roman" w:cs="Times New Roman"/>
          <w:color w:val="auto"/>
        </w:rPr>
        <w:t xml:space="preserve"> (</w:t>
      </w:r>
      <w:r w:rsidR="005C6D42" w:rsidRPr="00331348">
        <w:rPr>
          <w:rFonts w:ascii="Times New Roman" w:hAnsi="Times New Roman" w:cs="Times New Roman"/>
          <w:color w:val="auto"/>
        </w:rPr>
        <w:t>П</w:t>
      </w:r>
      <w:r w:rsidRPr="00331348">
        <w:rPr>
          <w:rFonts w:ascii="Times New Roman" w:hAnsi="Times New Roman" w:cs="Times New Roman"/>
          <w:color w:val="auto"/>
        </w:rPr>
        <w:t>роект договора аренды). Цена договора в течение всего срока его действия не может быть пересмотрена в сторону уменьшения</w:t>
      </w:r>
      <w:r w:rsidR="00A6561A" w:rsidRPr="00331348">
        <w:rPr>
          <w:rFonts w:ascii="Times New Roman" w:hAnsi="Times New Roman" w:cs="Times New Roman"/>
          <w:color w:val="auto"/>
        </w:rPr>
        <w:t>.</w:t>
      </w:r>
    </w:p>
    <w:p w:rsidR="00A6561A" w:rsidRPr="00331348" w:rsidRDefault="00A6561A" w:rsidP="00473EA8">
      <w:pPr>
        <w:pStyle w:val="ac"/>
        <w:numPr>
          <w:ilvl w:val="1"/>
          <w:numId w:val="6"/>
        </w:numPr>
        <w:ind w:firstLine="709"/>
        <w:jc w:val="both"/>
        <w:rPr>
          <w:rFonts w:ascii="Times New Roman" w:hAnsi="Times New Roman" w:cs="Times New Roman"/>
          <w:color w:val="auto"/>
        </w:rPr>
      </w:pPr>
      <w:r w:rsidRPr="00331348">
        <w:rPr>
          <w:rFonts w:ascii="Times New Roman" w:hAnsi="Times New Roman" w:cs="Times New Roman"/>
          <w:color w:val="auto"/>
        </w:rPr>
        <w:t>В случае перемены собственника или обладателя имущественного права на объект нежилого фонда действие договора аренды, заключенного по результатам аукциона, не прекращается и проведение нового аукциона не требуется.</w:t>
      </w:r>
    </w:p>
    <w:p w:rsidR="003E4244" w:rsidRPr="00331348" w:rsidRDefault="003E4244" w:rsidP="003E4244">
      <w:pPr>
        <w:jc w:val="both"/>
        <w:rPr>
          <w:rFonts w:ascii="Times New Roman" w:hAnsi="Times New Roman" w:cs="Times New Roman"/>
          <w:color w:val="auto"/>
        </w:rPr>
      </w:pPr>
    </w:p>
    <w:p w:rsidR="00A6561A" w:rsidRPr="00331348" w:rsidRDefault="00A6561A" w:rsidP="00473EA8">
      <w:pPr>
        <w:pStyle w:val="ac"/>
        <w:numPr>
          <w:ilvl w:val="0"/>
          <w:numId w:val="6"/>
        </w:numPr>
        <w:spacing w:after="260"/>
        <w:jc w:val="center"/>
        <w:rPr>
          <w:rFonts w:ascii="Times New Roman" w:hAnsi="Times New Roman" w:cs="Times New Roman"/>
          <w:b/>
          <w:color w:val="auto"/>
        </w:rPr>
      </w:pPr>
      <w:r w:rsidRPr="00331348">
        <w:rPr>
          <w:rFonts w:ascii="Times New Roman" w:hAnsi="Times New Roman" w:cs="Times New Roman"/>
          <w:b/>
          <w:color w:val="auto"/>
        </w:rPr>
        <w:t>Последствия признания аукциона несостоявшимся</w:t>
      </w:r>
    </w:p>
    <w:p w:rsidR="003E4244" w:rsidRPr="00331348" w:rsidRDefault="003E4244" w:rsidP="00A6561A">
      <w:pPr>
        <w:pStyle w:val="ac"/>
        <w:spacing w:after="260"/>
        <w:ind w:left="1189"/>
        <w:jc w:val="both"/>
        <w:rPr>
          <w:rFonts w:ascii="Times New Roman" w:hAnsi="Times New Roman" w:cs="Times New Roman"/>
          <w:color w:val="auto"/>
          <w:lang w:val="en-US"/>
        </w:rPr>
      </w:pPr>
    </w:p>
    <w:p w:rsidR="00A6561A" w:rsidRPr="00331348" w:rsidRDefault="00A6561A" w:rsidP="003E4244">
      <w:pPr>
        <w:pStyle w:val="ac"/>
        <w:spacing w:after="260"/>
        <w:ind w:left="0" w:firstLine="709"/>
        <w:jc w:val="both"/>
        <w:rPr>
          <w:rFonts w:ascii="Times New Roman" w:hAnsi="Times New Roman" w:cs="Times New Roman"/>
          <w:color w:val="auto"/>
        </w:rPr>
      </w:pPr>
      <w:r w:rsidRPr="00331348">
        <w:rPr>
          <w:rFonts w:ascii="Times New Roman" w:hAnsi="Times New Roman" w:cs="Times New Roman"/>
          <w:color w:val="auto"/>
        </w:rPr>
        <w:t xml:space="preserve">Для Организатора торгов является обязательным заключение договора аренды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начальной(минимальной) цены </w:t>
      </w:r>
      <w:r w:rsidR="003D32FD" w:rsidRPr="00331348">
        <w:rPr>
          <w:rFonts w:ascii="Times New Roman" w:hAnsi="Times New Roman" w:cs="Times New Roman"/>
          <w:color w:val="auto"/>
        </w:rPr>
        <w:t>права заключения договора</w:t>
      </w:r>
      <w:r w:rsidRPr="00331348">
        <w:rPr>
          <w:rFonts w:ascii="Times New Roman" w:hAnsi="Times New Roman" w:cs="Times New Roman"/>
          <w:color w:val="auto"/>
        </w:rPr>
        <w:t xml:space="preserve"> (цены лота), указанной в извещении о проведение аукциона и настоящей документации об аукционе.</w:t>
      </w:r>
    </w:p>
    <w:p w:rsidR="00A6561A" w:rsidRPr="00331348" w:rsidRDefault="00A6561A" w:rsidP="003E4244">
      <w:pPr>
        <w:pStyle w:val="ac"/>
        <w:spacing w:after="260"/>
        <w:ind w:left="0" w:firstLine="709"/>
        <w:jc w:val="both"/>
        <w:rPr>
          <w:rFonts w:ascii="Times New Roman" w:hAnsi="Times New Roman" w:cs="Times New Roman"/>
          <w:color w:val="auto"/>
        </w:rPr>
      </w:pPr>
      <w:r w:rsidRPr="00331348">
        <w:rPr>
          <w:rFonts w:ascii="Times New Roman" w:hAnsi="Times New Roman" w:cs="Times New Roman"/>
          <w:color w:val="auto"/>
        </w:rPr>
        <w:t>Для лица, подавшего единственную заявку на участие в аукционе, и для лица, признанного единственным участником аукциона заключение договора аре</w:t>
      </w:r>
      <w:r w:rsidR="003D32FD" w:rsidRPr="00331348">
        <w:rPr>
          <w:rFonts w:ascii="Times New Roman" w:hAnsi="Times New Roman" w:cs="Times New Roman"/>
          <w:color w:val="auto"/>
        </w:rPr>
        <w:t>нды также является обязательным</w:t>
      </w:r>
      <w:r w:rsidRPr="00331348">
        <w:rPr>
          <w:rFonts w:ascii="Times New Roman" w:hAnsi="Times New Roman" w:cs="Times New Roman"/>
          <w:color w:val="auto"/>
        </w:rPr>
        <w:t>.</w:t>
      </w:r>
    </w:p>
    <w:p w:rsidR="00A6561A" w:rsidRPr="00331348" w:rsidRDefault="00A6561A" w:rsidP="000A7AC7">
      <w:pPr>
        <w:pStyle w:val="ac"/>
        <w:spacing w:after="260"/>
        <w:ind w:left="0" w:firstLine="709"/>
        <w:jc w:val="both"/>
        <w:rPr>
          <w:rFonts w:ascii="Times New Roman" w:hAnsi="Times New Roman" w:cs="Times New Roman"/>
          <w:color w:val="auto"/>
        </w:rPr>
      </w:pPr>
      <w:r w:rsidRPr="00331348">
        <w:rPr>
          <w:rFonts w:ascii="Times New Roman" w:hAnsi="Times New Roman" w:cs="Times New Roman"/>
          <w:color w:val="auto"/>
        </w:rPr>
        <w:t>В случае если аукцион признан несостоявшимся, по иным причинам Организатор торгов вправе объявить о проведении нового аукциона в установленном порядке.</w:t>
      </w:r>
    </w:p>
    <w:p w:rsidR="000A7AC7" w:rsidRPr="00331348" w:rsidRDefault="00A6561A" w:rsidP="00625590">
      <w:pPr>
        <w:pStyle w:val="ac"/>
        <w:spacing w:after="260"/>
        <w:ind w:left="0" w:firstLine="709"/>
        <w:jc w:val="both"/>
        <w:rPr>
          <w:rFonts w:ascii="Times New Roman" w:hAnsi="Times New Roman" w:cs="Times New Roman"/>
          <w:color w:val="auto"/>
        </w:rPr>
      </w:pPr>
      <w:r w:rsidRPr="00331348">
        <w:rPr>
          <w:rFonts w:ascii="Times New Roman" w:hAnsi="Times New Roman" w:cs="Times New Roman"/>
          <w:color w:val="auto"/>
        </w:rPr>
        <w:t>В случае, объявления о проведение нового аукциона Арендодатель вправе изменить условия аукциона.</w:t>
      </w:r>
      <w:r w:rsidR="000A7AC7" w:rsidRPr="00331348">
        <w:rPr>
          <w:rFonts w:ascii="Times New Roman" w:hAnsi="Times New Roman" w:cs="Times New Roman"/>
          <w:color w:val="auto"/>
        </w:rPr>
        <w:br w:type="page"/>
      </w:r>
    </w:p>
    <w:p w:rsidR="000A7AC7" w:rsidRPr="00331348" w:rsidRDefault="000A7AC7" w:rsidP="000A7AC7">
      <w:pPr>
        <w:widowControl/>
        <w:autoSpaceDE w:val="0"/>
        <w:autoSpaceDN w:val="0"/>
        <w:adjustRightInd w:val="0"/>
        <w:jc w:val="right"/>
        <w:rPr>
          <w:rFonts w:ascii="Times New Roman" w:eastAsiaTheme="minorHAnsi" w:hAnsi="Times New Roman" w:cs="Times New Roman"/>
          <w:sz w:val="23"/>
          <w:szCs w:val="23"/>
          <w:lang w:eastAsia="en-US"/>
        </w:rPr>
      </w:pPr>
      <w:r w:rsidRPr="00331348">
        <w:rPr>
          <w:rFonts w:ascii="Times New Roman" w:eastAsiaTheme="minorHAnsi" w:hAnsi="Times New Roman" w:cs="Times New Roman"/>
          <w:sz w:val="23"/>
          <w:szCs w:val="23"/>
          <w:lang w:eastAsia="en-US"/>
        </w:rPr>
        <w:lastRenderedPageBreak/>
        <w:t xml:space="preserve">Приложение </w:t>
      </w:r>
      <w:r w:rsidR="008A4458" w:rsidRPr="00331348">
        <w:rPr>
          <w:rFonts w:ascii="Times New Roman" w:eastAsiaTheme="minorHAnsi" w:hAnsi="Times New Roman" w:cs="Times New Roman"/>
          <w:sz w:val="23"/>
          <w:szCs w:val="23"/>
          <w:lang w:eastAsia="en-US"/>
        </w:rPr>
        <w:t xml:space="preserve">№ </w:t>
      </w:r>
      <w:r w:rsidRPr="00331348">
        <w:rPr>
          <w:rFonts w:ascii="Times New Roman" w:eastAsiaTheme="minorHAnsi" w:hAnsi="Times New Roman" w:cs="Times New Roman"/>
          <w:sz w:val="23"/>
          <w:szCs w:val="23"/>
          <w:lang w:eastAsia="en-US"/>
        </w:rPr>
        <w:t xml:space="preserve">1 </w:t>
      </w:r>
    </w:p>
    <w:p w:rsidR="000A7AC7" w:rsidRPr="00331348" w:rsidRDefault="000A7AC7" w:rsidP="000A7AC7">
      <w:pPr>
        <w:widowControl/>
        <w:autoSpaceDE w:val="0"/>
        <w:autoSpaceDN w:val="0"/>
        <w:adjustRightInd w:val="0"/>
        <w:jc w:val="right"/>
        <w:rPr>
          <w:rFonts w:ascii="Times New Roman" w:eastAsiaTheme="minorHAnsi" w:hAnsi="Times New Roman" w:cs="Times New Roman"/>
          <w:sz w:val="23"/>
          <w:szCs w:val="23"/>
          <w:lang w:eastAsia="en-US"/>
        </w:rPr>
      </w:pPr>
      <w:r w:rsidRPr="00331348">
        <w:rPr>
          <w:rFonts w:ascii="Times New Roman" w:eastAsiaTheme="minorHAnsi" w:hAnsi="Times New Roman" w:cs="Times New Roman"/>
          <w:sz w:val="23"/>
          <w:szCs w:val="23"/>
          <w:lang w:eastAsia="en-US"/>
        </w:rPr>
        <w:t xml:space="preserve">к документации об аукционе </w:t>
      </w:r>
    </w:p>
    <w:p w:rsidR="000A7AC7" w:rsidRPr="00331348" w:rsidRDefault="000A7AC7" w:rsidP="000A7AC7">
      <w:pPr>
        <w:widowControl/>
        <w:autoSpaceDE w:val="0"/>
        <w:autoSpaceDN w:val="0"/>
        <w:adjustRightInd w:val="0"/>
        <w:jc w:val="right"/>
        <w:rPr>
          <w:rFonts w:ascii="Times New Roman" w:eastAsiaTheme="minorHAnsi" w:hAnsi="Times New Roman" w:cs="Times New Roman"/>
          <w:sz w:val="23"/>
          <w:szCs w:val="23"/>
          <w:lang w:eastAsia="en-US"/>
        </w:rPr>
      </w:pPr>
      <w:r w:rsidRPr="00331348">
        <w:rPr>
          <w:rFonts w:ascii="Times New Roman" w:eastAsiaTheme="minorHAnsi" w:hAnsi="Times New Roman" w:cs="Times New Roman"/>
          <w:sz w:val="23"/>
          <w:szCs w:val="23"/>
          <w:lang w:eastAsia="en-US"/>
        </w:rPr>
        <w:t xml:space="preserve">в электронной форме </w:t>
      </w:r>
    </w:p>
    <w:p w:rsidR="000A7AC7" w:rsidRPr="00331348" w:rsidRDefault="000A7AC7" w:rsidP="000A7AC7">
      <w:pPr>
        <w:widowControl/>
        <w:autoSpaceDE w:val="0"/>
        <w:autoSpaceDN w:val="0"/>
        <w:adjustRightInd w:val="0"/>
        <w:jc w:val="right"/>
        <w:rPr>
          <w:rFonts w:ascii="Times New Roman" w:eastAsiaTheme="minorHAnsi" w:hAnsi="Times New Roman" w:cs="Times New Roman"/>
          <w:sz w:val="23"/>
          <w:szCs w:val="23"/>
          <w:lang w:eastAsia="en-US"/>
        </w:rPr>
      </w:pPr>
    </w:p>
    <w:p w:rsidR="00111207" w:rsidRPr="00331348" w:rsidRDefault="00111207" w:rsidP="00111207">
      <w:pPr>
        <w:jc w:val="both"/>
        <w:rPr>
          <w:sz w:val="20"/>
          <w:szCs w:val="20"/>
        </w:rPr>
      </w:pPr>
    </w:p>
    <w:p w:rsidR="00E37092" w:rsidRPr="00331348" w:rsidRDefault="00E37092" w:rsidP="00111207">
      <w:pPr>
        <w:pStyle w:val="afe"/>
        <w:rPr>
          <w:b w:val="0"/>
          <w:sz w:val="24"/>
        </w:rPr>
      </w:pPr>
    </w:p>
    <w:p w:rsidR="006C6FE7" w:rsidRPr="00331348" w:rsidRDefault="006C6FE7" w:rsidP="006C6FE7">
      <w:pPr>
        <w:pStyle w:val="afe"/>
        <w:rPr>
          <w:b w:val="0"/>
          <w:sz w:val="24"/>
        </w:rPr>
      </w:pPr>
      <w:r w:rsidRPr="00331348">
        <w:rPr>
          <w:b w:val="0"/>
          <w:sz w:val="24"/>
        </w:rPr>
        <w:t>ФОРМА ЗАЯВКИ НА УЧАСТИЕ В АУКЦИОНЕ</w:t>
      </w:r>
    </w:p>
    <w:p w:rsidR="006C6FE7" w:rsidRPr="00331348" w:rsidRDefault="006C6FE7" w:rsidP="006C6FE7">
      <w:pPr>
        <w:jc w:val="center"/>
      </w:pPr>
    </w:p>
    <w:p w:rsidR="006C6FE7" w:rsidRPr="00331348" w:rsidRDefault="006C6FE7" w:rsidP="006C6FE7">
      <w:pPr>
        <w:pStyle w:val="afe"/>
        <w:rPr>
          <w:b w:val="0"/>
          <w:bCs w:val="0"/>
          <w:sz w:val="24"/>
        </w:rPr>
      </w:pPr>
      <w:r w:rsidRPr="00331348">
        <w:rPr>
          <w:b w:val="0"/>
          <w:bCs w:val="0"/>
          <w:sz w:val="24"/>
        </w:rPr>
        <w:t>ЗАЯВКА</w:t>
      </w:r>
    </w:p>
    <w:p w:rsidR="006C6FE7" w:rsidRPr="00331348" w:rsidRDefault="006C6FE7" w:rsidP="006C6FE7">
      <w:pPr>
        <w:pStyle w:val="afe"/>
        <w:rPr>
          <w:b w:val="0"/>
          <w:bCs w:val="0"/>
          <w:sz w:val="24"/>
        </w:rPr>
      </w:pPr>
      <w:r w:rsidRPr="00331348">
        <w:rPr>
          <w:b w:val="0"/>
          <w:bCs w:val="0"/>
          <w:sz w:val="24"/>
        </w:rPr>
        <w:t>на участие в  аукционе на право заключения</w:t>
      </w:r>
    </w:p>
    <w:p w:rsidR="006C6FE7" w:rsidRPr="00331348" w:rsidRDefault="006C6FE7" w:rsidP="006C6FE7">
      <w:pPr>
        <w:pStyle w:val="afe"/>
        <w:rPr>
          <w:b w:val="0"/>
          <w:bCs w:val="0"/>
          <w:sz w:val="24"/>
        </w:rPr>
      </w:pPr>
      <w:r w:rsidRPr="00331348">
        <w:rPr>
          <w:b w:val="0"/>
          <w:bCs w:val="0"/>
          <w:sz w:val="24"/>
        </w:rPr>
        <w:t>договора аренды муниципального имущества</w:t>
      </w:r>
    </w:p>
    <w:p w:rsidR="006C6FE7" w:rsidRPr="00331348" w:rsidRDefault="006C6FE7" w:rsidP="006C6FE7">
      <w:pPr>
        <w:autoSpaceDE w:val="0"/>
        <w:autoSpaceDN w:val="0"/>
        <w:adjustRightInd w:val="0"/>
        <w:jc w:val="both"/>
      </w:pPr>
    </w:p>
    <w:p w:rsidR="006C6FE7" w:rsidRPr="00331348" w:rsidRDefault="006C6FE7" w:rsidP="006C6FE7">
      <w:pPr>
        <w:autoSpaceDE w:val="0"/>
        <w:autoSpaceDN w:val="0"/>
        <w:adjustRightInd w:val="0"/>
        <w:jc w:val="both"/>
        <w:rPr>
          <w:rFonts w:ascii="Times New Roman" w:hAnsi="Times New Roman" w:cs="Times New Roman"/>
        </w:rPr>
      </w:pPr>
      <w:r w:rsidRPr="00331348">
        <w:rPr>
          <w:rFonts w:ascii="Times New Roman" w:hAnsi="Times New Roman" w:cs="Times New Roman"/>
        </w:rPr>
        <w:t>г. Ухта                                                                                                     «___»__________20___г.</w:t>
      </w:r>
    </w:p>
    <w:p w:rsidR="006C6FE7" w:rsidRPr="00331348" w:rsidRDefault="006C6FE7" w:rsidP="006C6FE7">
      <w:pPr>
        <w:autoSpaceDE w:val="0"/>
        <w:autoSpaceDN w:val="0"/>
        <w:adjustRightInd w:val="0"/>
        <w:jc w:val="both"/>
        <w:rPr>
          <w:rFonts w:ascii="Times New Roman" w:hAnsi="Times New Roman" w:cs="Times New Roman"/>
        </w:rPr>
      </w:pPr>
    </w:p>
    <w:p w:rsidR="006C6FE7" w:rsidRPr="00331348" w:rsidRDefault="006C6FE7" w:rsidP="006C6FE7">
      <w:pPr>
        <w:autoSpaceDE w:val="0"/>
        <w:autoSpaceDN w:val="0"/>
        <w:adjustRightInd w:val="0"/>
        <w:jc w:val="both"/>
        <w:rPr>
          <w:rFonts w:ascii="Times New Roman" w:hAnsi="Times New Roman" w:cs="Times New Roman"/>
        </w:rPr>
      </w:pPr>
      <w:r w:rsidRPr="00331348">
        <w:rPr>
          <w:rFonts w:ascii="Times New Roman" w:hAnsi="Times New Roman" w:cs="Times New Roman"/>
        </w:rPr>
        <w:t>1. Ознакомившись с документацией об аукционе №_________________,</w:t>
      </w:r>
    </w:p>
    <w:p w:rsidR="006C6FE7" w:rsidRPr="00331348" w:rsidRDefault="006C6FE7" w:rsidP="006C6FE7">
      <w:pPr>
        <w:autoSpaceDE w:val="0"/>
        <w:autoSpaceDN w:val="0"/>
        <w:adjustRightInd w:val="0"/>
        <w:jc w:val="both"/>
        <w:rPr>
          <w:rFonts w:ascii="Times New Roman" w:hAnsi="Times New Roman" w:cs="Times New Roman"/>
        </w:rPr>
      </w:pPr>
    </w:p>
    <w:p w:rsidR="00B9712E" w:rsidRPr="00331348" w:rsidRDefault="006C6FE7" w:rsidP="00B9712E">
      <w:pPr>
        <w:pBdr>
          <w:bottom w:val="single" w:sz="4" w:space="1" w:color="auto"/>
        </w:pBdr>
        <w:autoSpaceDE w:val="0"/>
        <w:autoSpaceDN w:val="0"/>
        <w:adjustRightInd w:val="0"/>
        <w:jc w:val="both"/>
        <w:rPr>
          <w:rFonts w:ascii="Times New Roman" w:hAnsi="Times New Roman" w:cs="Times New Roman"/>
        </w:rPr>
      </w:pPr>
      <w:r w:rsidRPr="00331348">
        <w:rPr>
          <w:rFonts w:ascii="Times New Roman" w:hAnsi="Times New Roman" w:cs="Times New Roman"/>
        </w:rPr>
        <w:t>юридическое лицо</w:t>
      </w:r>
      <w:r w:rsidRPr="00331348">
        <w:rPr>
          <w:rFonts w:ascii="Times New Roman" w:hAnsi="Times New Roman" w:cs="Times New Roman"/>
          <w:b/>
        </w:rPr>
        <w:t xml:space="preserve"> </w:t>
      </w:r>
      <w:r w:rsidRPr="00331348">
        <w:rPr>
          <w:rFonts w:ascii="Times New Roman" w:hAnsi="Times New Roman" w:cs="Times New Roman"/>
        </w:rPr>
        <w:t>(</w:t>
      </w:r>
      <w:r w:rsidR="004C234D" w:rsidRPr="00331348">
        <w:rPr>
          <w:rFonts w:ascii="Times New Roman" w:hAnsi="Times New Roman" w:cs="Times New Roman"/>
        </w:rPr>
        <w:t xml:space="preserve">полное и сокращенное </w:t>
      </w:r>
      <w:r w:rsidRPr="00331348">
        <w:rPr>
          <w:rFonts w:ascii="Times New Roman" w:hAnsi="Times New Roman" w:cs="Times New Roman"/>
        </w:rPr>
        <w:t>(</w:t>
      </w:r>
      <w:r w:rsidR="004C234D" w:rsidRPr="00331348">
        <w:rPr>
          <w:rFonts w:ascii="Times New Roman" w:hAnsi="Times New Roman" w:cs="Times New Roman"/>
        </w:rPr>
        <w:t>при наличии</w:t>
      </w:r>
      <w:r w:rsidRPr="00331348">
        <w:rPr>
          <w:rFonts w:ascii="Times New Roman" w:hAnsi="Times New Roman" w:cs="Times New Roman"/>
        </w:rPr>
        <w:t>)</w:t>
      </w:r>
      <w:r w:rsidR="004C234D" w:rsidRPr="00331348">
        <w:rPr>
          <w:rFonts w:ascii="Times New Roman" w:hAnsi="Times New Roman" w:cs="Times New Roman"/>
        </w:rPr>
        <w:t xml:space="preserve"> наименование</w:t>
      </w:r>
      <w:r w:rsidRPr="00331348">
        <w:rPr>
          <w:rFonts w:ascii="Times New Roman" w:hAnsi="Times New Roman" w:cs="Times New Roman"/>
        </w:rPr>
        <w:t>, сведения о местонахождении, почтовом адресе, номер контактного телефона</w:t>
      </w:r>
      <w:r w:rsidR="004C234D" w:rsidRPr="00331348">
        <w:rPr>
          <w:rFonts w:ascii="Times New Roman" w:hAnsi="Times New Roman" w:cs="Times New Roman"/>
        </w:rPr>
        <w:t>, идентификационный номер налогоплательщика</w:t>
      </w:r>
      <w:r w:rsidRPr="00331348">
        <w:rPr>
          <w:rFonts w:ascii="Times New Roman" w:hAnsi="Times New Roman" w:cs="Times New Roman"/>
        </w:rPr>
        <w:t>) ______________________________________________________________________________________________________________________________________________________________________________________________________________________</w:t>
      </w:r>
      <w:r w:rsidR="00D24A65">
        <w:rPr>
          <w:rFonts w:ascii="Times New Roman" w:hAnsi="Times New Roman" w:cs="Times New Roman"/>
        </w:rPr>
        <w:t>__________________________</w:t>
      </w:r>
    </w:p>
    <w:p w:rsidR="006C6FE7" w:rsidRPr="00331348" w:rsidRDefault="00B9712E" w:rsidP="00B9712E">
      <w:pPr>
        <w:pBdr>
          <w:bottom w:val="single" w:sz="4" w:space="1" w:color="auto"/>
        </w:pBdr>
        <w:autoSpaceDE w:val="0"/>
        <w:autoSpaceDN w:val="0"/>
        <w:adjustRightInd w:val="0"/>
        <w:jc w:val="both"/>
        <w:rPr>
          <w:rFonts w:ascii="Times New Roman" w:hAnsi="Times New Roman" w:cs="Times New Roman"/>
        </w:rPr>
      </w:pPr>
      <w:r w:rsidRPr="00331348">
        <w:rPr>
          <w:rFonts w:ascii="Times New Roman" w:hAnsi="Times New Roman" w:cs="Times New Roman"/>
        </w:rPr>
        <w:t xml:space="preserve"> </w:t>
      </w:r>
    </w:p>
    <w:p w:rsidR="006C6FE7" w:rsidRPr="00331348" w:rsidRDefault="006C6FE7" w:rsidP="006C6FE7">
      <w:pPr>
        <w:autoSpaceDE w:val="0"/>
        <w:autoSpaceDN w:val="0"/>
        <w:adjustRightInd w:val="0"/>
        <w:jc w:val="both"/>
        <w:rPr>
          <w:rFonts w:ascii="Times New Roman" w:hAnsi="Times New Roman" w:cs="Times New Roman"/>
        </w:rPr>
      </w:pPr>
    </w:p>
    <w:p w:rsidR="006C6FE7" w:rsidRPr="00331348" w:rsidRDefault="006C6FE7" w:rsidP="006C6FE7">
      <w:pPr>
        <w:autoSpaceDE w:val="0"/>
        <w:autoSpaceDN w:val="0"/>
        <w:adjustRightInd w:val="0"/>
        <w:jc w:val="both"/>
        <w:rPr>
          <w:rFonts w:ascii="Times New Roman" w:hAnsi="Times New Roman" w:cs="Times New Roman"/>
        </w:rPr>
      </w:pPr>
      <w:r w:rsidRPr="00331348">
        <w:rPr>
          <w:rFonts w:ascii="Times New Roman" w:hAnsi="Times New Roman" w:cs="Times New Roman"/>
        </w:rPr>
        <w:t>физическое лицо</w:t>
      </w:r>
      <w:r w:rsidRPr="00331348">
        <w:rPr>
          <w:rFonts w:ascii="Times New Roman" w:hAnsi="Times New Roman" w:cs="Times New Roman"/>
          <w:b/>
        </w:rPr>
        <w:t xml:space="preserve"> </w:t>
      </w:r>
      <w:r w:rsidRPr="00331348">
        <w:rPr>
          <w:rFonts w:ascii="Times New Roman" w:hAnsi="Times New Roman" w:cs="Times New Roman"/>
        </w:rPr>
        <w:t xml:space="preserve">(указываются </w:t>
      </w:r>
      <w:r w:rsidRPr="00331348">
        <w:rPr>
          <w:rFonts w:ascii="Times New Roman" w:hAnsi="Times New Roman" w:cs="Times New Roman"/>
          <w:b/>
        </w:rPr>
        <w:t xml:space="preserve"> </w:t>
      </w:r>
      <w:r w:rsidRPr="00331348">
        <w:rPr>
          <w:rFonts w:ascii="Times New Roman" w:hAnsi="Times New Roman" w:cs="Times New Roman"/>
        </w:rPr>
        <w:t xml:space="preserve">фамилия, имя, отчество, паспортные данные, </w:t>
      </w:r>
      <w:r w:rsidR="008D4715" w:rsidRPr="00331348">
        <w:rPr>
          <w:rFonts w:ascii="Times New Roman" w:hAnsi="Times New Roman" w:cs="Times New Roman"/>
        </w:rPr>
        <w:t>адрес регистрации</w:t>
      </w:r>
      <w:r w:rsidRPr="00331348">
        <w:rPr>
          <w:rFonts w:ascii="Times New Roman" w:hAnsi="Times New Roman" w:cs="Times New Roman"/>
        </w:rPr>
        <w:t xml:space="preserve"> </w:t>
      </w:r>
      <w:r w:rsidR="008D4715" w:rsidRPr="00331348">
        <w:rPr>
          <w:rFonts w:ascii="Times New Roman" w:hAnsi="Times New Roman" w:cs="Times New Roman"/>
        </w:rPr>
        <w:t>по месту</w:t>
      </w:r>
      <w:r w:rsidRPr="00331348">
        <w:rPr>
          <w:rFonts w:ascii="Times New Roman" w:hAnsi="Times New Roman" w:cs="Times New Roman"/>
        </w:rPr>
        <w:t xml:space="preserve"> жительства, номер контактного телефона</w:t>
      </w:r>
      <w:r w:rsidR="004C234D" w:rsidRPr="00331348">
        <w:rPr>
          <w:rFonts w:ascii="Times New Roman" w:hAnsi="Times New Roman" w:cs="Times New Roman"/>
        </w:rPr>
        <w:t>, идентификационный номер налогоплательщика</w:t>
      </w:r>
      <w:r w:rsidRPr="00331348">
        <w:rPr>
          <w:rFonts w:ascii="Times New Roman" w:hAnsi="Times New Roman" w:cs="Times New Roman"/>
        </w:rPr>
        <w:t>) ______________________________________________________________________________________________________________________________________________________________________________________________________________________</w:t>
      </w:r>
      <w:r w:rsidR="00D24A65">
        <w:rPr>
          <w:rFonts w:ascii="Times New Roman" w:hAnsi="Times New Roman" w:cs="Times New Roman"/>
        </w:rPr>
        <w:t>__________________________</w:t>
      </w:r>
    </w:p>
    <w:p w:rsidR="001F093B" w:rsidRPr="00331348" w:rsidRDefault="001F093B" w:rsidP="001F093B">
      <w:pPr>
        <w:pBdr>
          <w:bottom w:val="single" w:sz="4" w:space="1" w:color="auto"/>
        </w:pBdr>
        <w:autoSpaceDE w:val="0"/>
        <w:autoSpaceDN w:val="0"/>
        <w:adjustRightInd w:val="0"/>
        <w:jc w:val="both"/>
        <w:rPr>
          <w:rFonts w:ascii="Times New Roman" w:hAnsi="Times New Roman" w:cs="Times New Roman"/>
        </w:rPr>
      </w:pPr>
    </w:p>
    <w:p w:rsidR="006C6FE7" w:rsidRPr="00331348" w:rsidRDefault="006C6FE7" w:rsidP="006C6FE7">
      <w:pPr>
        <w:autoSpaceDE w:val="0"/>
        <w:autoSpaceDN w:val="0"/>
        <w:adjustRightInd w:val="0"/>
        <w:jc w:val="both"/>
        <w:rPr>
          <w:rFonts w:ascii="Times New Roman" w:hAnsi="Times New Roman" w:cs="Times New Roman"/>
        </w:rPr>
      </w:pPr>
    </w:p>
    <w:p w:rsidR="006C6FE7" w:rsidRPr="00331348" w:rsidRDefault="006C6FE7" w:rsidP="006C6FE7">
      <w:pPr>
        <w:pStyle w:val="31"/>
        <w:rPr>
          <w:rFonts w:ascii="Times New Roman" w:hAnsi="Times New Roman" w:cs="Times New Roman"/>
          <w:sz w:val="24"/>
          <w:szCs w:val="24"/>
        </w:rPr>
      </w:pPr>
      <w:r w:rsidRPr="00331348">
        <w:rPr>
          <w:rFonts w:ascii="Times New Roman" w:hAnsi="Times New Roman" w:cs="Times New Roman"/>
          <w:sz w:val="24"/>
          <w:szCs w:val="24"/>
        </w:rPr>
        <w:t xml:space="preserve">выражает желание принять участие в аукционе на право заключения договора аренды муниципального имущества: </w:t>
      </w:r>
    </w:p>
    <w:p w:rsidR="006C6FE7" w:rsidRPr="00331348" w:rsidRDefault="006C6FE7" w:rsidP="006C6FE7">
      <w:pPr>
        <w:tabs>
          <w:tab w:val="left" w:pos="9356"/>
        </w:tabs>
        <w:ind w:right="-1"/>
        <w:jc w:val="both"/>
        <w:rPr>
          <w:rFonts w:ascii="Times New Roman" w:hAnsi="Times New Roman" w:cs="Times New Roman"/>
        </w:rPr>
      </w:pPr>
    </w:p>
    <w:p w:rsidR="006C6FE7" w:rsidRPr="00331348" w:rsidRDefault="006C6FE7" w:rsidP="006C6FE7">
      <w:pPr>
        <w:autoSpaceDE w:val="0"/>
        <w:autoSpaceDN w:val="0"/>
        <w:adjustRightInd w:val="0"/>
        <w:jc w:val="center"/>
        <w:rPr>
          <w:rFonts w:ascii="Times New Roman" w:hAnsi="Times New Roman" w:cs="Times New Roman"/>
        </w:rPr>
      </w:pPr>
      <w:r w:rsidRPr="00331348">
        <w:rPr>
          <w:rFonts w:ascii="Times New Roman" w:hAnsi="Times New Roman" w:cs="Times New Roman"/>
          <w:bCs/>
        </w:rPr>
        <w:t>Номер лота</w:t>
      </w:r>
      <w:r w:rsidRPr="00331348">
        <w:rPr>
          <w:rFonts w:ascii="Times New Roman" w:hAnsi="Times New Roman" w:cs="Times New Roman"/>
        </w:rPr>
        <w:t>_____</w:t>
      </w:r>
    </w:p>
    <w:p w:rsidR="006C6FE7" w:rsidRPr="00331348" w:rsidRDefault="006C6FE7" w:rsidP="006C6FE7">
      <w:pPr>
        <w:autoSpaceDE w:val="0"/>
        <w:autoSpaceDN w:val="0"/>
        <w:adjustRightInd w:val="0"/>
        <w:jc w:val="both"/>
        <w:rPr>
          <w:rFonts w:ascii="Times New Roman" w:hAnsi="Times New Roman" w:cs="Times New Roman"/>
          <w:bCs/>
        </w:rPr>
      </w:pPr>
    </w:p>
    <w:p w:rsidR="006C6FE7" w:rsidRPr="00331348" w:rsidRDefault="006C6FE7" w:rsidP="006C6FE7">
      <w:pPr>
        <w:autoSpaceDE w:val="0"/>
        <w:autoSpaceDN w:val="0"/>
        <w:adjustRightInd w:val="0"/>
        <w:jc w:val="both"/>
        <w:rPr>
          <w:rFonts w:ascii="Times New Roman" w:hAnsi="Times New Roman" w:cs="Times New Roman"/>
        </w:rPr>
      </w:pPr>
      <w:r w:rsidRPr="00331348">
        <w:rPr>
          <w:rFonts w:ascii="Times New Roman" w:hAnsi="Times New Roman" w:cs="Times New Roman"/>
          <w:bCs/>
        </w:rPr>
        <w:t xml:space="preserve">Место расположения, описание и технические характеристики муниципального имущества, права на которое передаются по Договору аренды муниципального  имущества, в том числе площадь </w:t>
      </w:r>
    </w:p>
    <w:p w:rsidR="006C6FE7" w:rsidRPr="00331348" w:rsidRDefault="006C6FE7" w:rsidP="006C6FE7">
      <w:pPr>
        <w:tabs>
          <w:tab w:val="left" w:pos="9356"/>
        </w:tabs>
        <w:ind w:right="-1"/>
        <w:jc w:val="both"/>
        <w:rPr>
          <w:rFonts w:ascii="Times New Roman" w:hAnsi="Times New Roman" w:cs="Times New Roman"/>
        </w:rPr>
      </w:pPr>
      <w:r w:rsidRPr="00331348">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24A65">
        <w:rPr>
          <w:rFonts w:ascii="Times New Roman" w:hAnsi="Times New Roman" w:cs="Times New Roman"/>
        </w:rPr>
        <w:t>___________</w:t>
      </w:r>
    </w:p>
    <w:p w:rsidR="006C6FE7" w:rsidRPr="00331348" w:rsidRDefault="006C6FE7" w:rsidP="006C6FE7">
      <w:pPr>
        <w:tabs>
          <w:tab w:val="left" w:pos="9356"/>
        </w:tabs>
        <w:ind w:right="-1"/>
        <w:jc w:val="both"/>
        <w:rPr>
          <w:rFonts w:ascii="Times New Roman" w:hAnsi="Times New Roman" w:cs="Times New Roman"/>
        </w:rPr>
      </w:pPr>
    </w:p>
    <w:p w:rsidR="006C6FE7" w:rsidRPr="00331348" w:rsidRDefault="006C6FE7" w:rsidP="006C6FE7">
      <w:pPr>
        <w:pStyle w:val="31"/>
        <w:rPr>
          <w:rFonts w:ascii="Times New Roman" w:hAnsi="Times New Roman" w:cs="Times New Roman"/>
          <w:sz w:val="24"/>
          <w:szCs w:val="24"/>
        </w:rPr>
      </w:pPr>
      <w:r w:rsidRPr="00331348">
        <w:rPr>
          <w:rFonts w:ascii="Times New Roman" w:hAnsi="Times New Roman" w:cs="Times New Roman"/>
          <w:sz w:val="24"/>
          <w:szCs w:val="24"/>
        </w:rPr>
        <w:t xml:space="preserve">2. Обязуемся: </w:t>
      </w:r>
    </w:p>
    <w:p w:rsidR="006C6FE7" w:rsidRPr="00331348" w:rsidRDefault="006C6FE7" w:rsidP="006C6FE7">
      <w:pPr>
        <w:pStyle w:val="31"/>
        <w:rPr>
          <w:rFonts w:ascii="Times New Roman" w:hAnsi="Times New Roman" w:cs="Times New Roman"/>
          <w:sz w:val="24"/>
          <w:szCs w:val="24"/>
        </w:rPr>
      </w:pPr>
      <w:r w:rsidRPr="00331348">
        <w:rPr>
          <w:rFonts w:ascii="Times New Roman" w:hAnsi="Times New Roman" w:cs="Times New Roman"/>
          <w:sz w:val="24"/>
          <w:szCs w:val="24"/>
        </w:rPr>
        <w:t>- соблюдать Правила проведения аукциона, утвержденные Приказом Федеральной антимонопольной службы от 21.03.2023 №147/23, требования документации об аукционе;</w:t>
      </w:r>
    </w:p>
    <w:p w:rsidR="006C6FE7" w:rsidRPr="00331348" w:rsidRDefault="006C6FE7" w:rsidP="006C6FE7">
      <w:pPr>
        <w:pStyle w:val="31"/>
        <w:rPr>
          <w:rFonts w:ascii="Times New Roman" w:hAnsi="Times New Roman" w:cs="Times New Roman"/>
          <w:sz w:val="24"/>
          <w:szCs w:val="24"/>
        </w:rPr>
      </w:pPr>
      <w:r w:rsidRPr="00331348">
        <w:rPr>
          <w:rFonts w:ascii="Times New Roman" w:hAnsi="Times New Roman" w:cs="Times New Roman"/>
          <w:sz w:val="24"/>
          <w:szCs w:val="24"/>
        </w:rPr>
        <w:t>- в случае победы на аукционе оплатить единовременный платеж</w:t>
      </w:r>
      <w:r w:rsidR="00B9712E" w:rsidRPr="00331348">
        <w:rPr>
          <w:rFonts w:ascii="Times New Roman" w:hAnsi="Times New Roman" w:cs="Times New Roman"/>
          <w:sz w:val="24"/>
          <w:szCs w:val="24"/>
        </w:rPr>
        <w:t xml:space="preserve">, за минусом задатка, </w:t>
      </w:r>
      <w:r w:rsidRPr="00331348">
        <w:rPr>
          <w:rFonts w:ascii="Times New Roman" w:hAnsi="Times New Roman" w:cs="Times New Roman"/>
          <w:sz w:val="24"/>
          <w:szCs w:val="24"/>
        </w:rPr>
        <w:t xml:space="preserve">за право заключения договора аренды муниципального имущества, заключить договор аренды муниципального имущества на условиях приложенного в документации об аукционе проекта договора аренды. </w:t>
      </w:r>
    </w:p>
    <w:p w:rsidR="006C6FE7" w:rsidRPr="00331348" w:rsidRDefault="006C6FE7" w:rsidP="006C6FE7">
      <w:pPr>
        <w:autoSpaceDE w:val="0"/>
        <w:autoSpaceDN w:val="0"/>
        <w:adjustRightInd w:val="0"/>
        <w:ind w:firstLine="540"/>
        <w:jc w:val="both"/>
        <w:rPr>
          <w:rFonts w:ascii="Times New Roman" w:hAnsi="Times New Roman" w:cs="Times New Roman"/>
        </w:rPr>
      </w:pPr>
    </w:p>
    <w:p w:rsidR="006C6FE7" w:rsidRPr="00331348" w:rsidRDefault="006C6FE7" w:rsidP="006C6FE7">
      <w:pPr>
        <w:autoSpaceDE w:val="0"/>
        <w:autoSpaceDN w:val="0"/>
        <w:adjustRightInd w:val="0"/>
        <w:jc w:val="both"/>
        <w:rPr>
          <w:rFonts w:ascii="Times New Roman" w:hAnsi="Times New Roman" w:cs="Times New Roman"/>
        </w:rPr>
      </w:pPr>
      <w:r w:rsidRPr="00331348">
        <w:rPr>
          <w:rFonts w:ascii="Times New Roman" w:hAnsi="Times New Roman" w:cs="Times New Roman"/>
        </w:rPr>
        <w:lastRenderedPageBreak/>
        <w:t>3. Настоящим заявляем:</w:t>
      </w:r>
    </w:p>
    <w:p w:rsidR="006C6FE7" w:rsidRPr="00331348" w:rsidRDefault="006C6FE7" w:rsidP="006C6FE7">
      <w:pPr>
        <w:autoSpaceDE w:val="0"/>
        <w:autoSpaceDN w:val="0"/>
        <w:adjustRightInd w:val="0"/>
        <w:jc w:val="both"/>
        <w:rPr>
          <w:rFonts w:ascii="Times New Roman" w:hAnsi="Times New Roman" w:cs="Times New Roman"/>
        </w:rPr>
      </w:pPr>
      <w:r w:rsidRPr="00331348">
        <w:rPr>
          <w:rFonts w:ascii="Times New Roman" w:hAnsi="Times New Roman" w:cs="Times New Roman"/>
        </w:rPr>
        <w:t>- об отсутствии решения о ликвидации заявителя (для юридического лица);</w:t>
      </w:r>
    </w:p>
    <w:p w:rsidR="006C6FE7" w:rsidRPr="00331348" w:rsidRDefault="006C6FE7" w:rsidP="006C6FE7">
      <w:pPr>
        <w:autoSpaceDE w:val="0"/>
        <w:autoSpaceDN w:val="0"/>
        <w:adjustRightInd w:val="0"/>
        <w:jc w:val="both"/>
        <w:rPr>
          <w:rFonts w:ascii="Times New Roman" w:hAnsi="Times New Roman" w:cs="Times New Roman"/>
        </w:rPr>
      </w:pPr>
      <w:r w:rsidRPr="00331348">
        <w:rPr>
          <w:rFonts w:ascii="Times New Roman" w:hAnsi="Times New Roman" w:cs="Times New Roman"/>
        </w:rPr>
        <w:t>- об отсутствии решения арбитражного суда о признании банкротом и об открытии конкурсного производства заявителя;</w:t>
      </w:r>
    </w:p>
    <w:p w:rsidR="006C6FE7" w:rsidRPr="00331348" w:rsidRDefault="006C6FE7" w:rsidP="006C6FE7">
      <w:pPr>
        <w:autoSpaceDE w:val="0"/>
        <w:autoSpaceDN w:val="0"/>
        <w:adjustRightInd w:val="0"/>
        <w:jc w:val="both"/>
        <w:rPr>
          <w:rFonts w:ascii="Times New Roman" w:hAnsi="Times New Roman" w:cs="Times New Roman"/>
        </w:rPr>
      </w:pPr>
      <w:r w:rsidRPr="00331348">
        <w:rPr>
          <w:rFonts w:ascii="Times New Roman" w:hAnsi="Times New Roman" w:cs="Times New Roman"/>
        </w:rPr>
        <w:t>-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6C6FE7" w:rsidRPr="00331348" w:rsidRDefault="006C6FE7" w:rsidP="006C6FE7">
      <w:pPr>
        <w:autoSpaceDE w:val="0"/>
        <w:autoSpaceDN w:val="0"/>
        <w:adjustRightInd w:val="0"/>
        <w:jc w:val="both"/>
        <w:rPr>
          <w:rFonts w:ascii="Times New Roman" w:hAnsi="Times New Roman" w:cs="Times New Roman"/>
        </w:rPr>
      </w:pPr>
      <w:r w:rsidRPr="00331348">
        <w:rPr>
          <w:rFonts w:ascii="Times New Roman" w:hAnsi="Times New Roman" w:cs="Times New Roman"/>
        </w:rPr>
        <w:t>- о своем соответствии требованиям, установленным законодательством Российской Федерации к участникам аукциона.</w:t>
      </w:r>
    </w:p>
    <w:p w:rsidR="006C6FE7" w:rsidRPr="00331348" w:rsidRDefault="006C6FE7" w:rsidP="006C6FE7">
      <w:pPr>
        <w:autoSpaceDE w:val="0"/>
        <w:autoSpaceDN w:val="0"/>
        <w:adjustRightInd w:val="0"/>
        <w:rPr>
          <w:rFonts w:ascii="Times New Roman" w:hAnsi="Times New Roman" w:cs="Times New Roman"/>
        </w:rPr>
      </w:pPr>
      <w:r w:rsidRPr="00331348">
        <w:rPr>
          <w:rFonts w:ascii="Times New Roman" w:hAnsi="Times New Roman" w:cs="Times New Roman"/>
        </w:rPr>
        <w:t>- об использовании объекта аренды для размещения __________________________________________________</w:t>
      </w:r>
      <w:r w:rsidR="00941EB1">
        <w:rPr>
          <w:rFonts w:ascii="Times New Roman" w:hAnsi="Times New Roman" w:cs="Times New Roman"/>
        </w:rPr>
        <w:t>______________________________</w:t>
      </w:r>
    </w:p>
    <w:p w:rsidR="00E906C7" w:rsidRPr="00331348" w:rsidRDefault="00E906C7" w:rsidP="00E906C7">
      <w:pPr>
        <w:pBdr>
          <w:bottom w:val="single" w:sz="4" w:space="1" w:color="auto"/>
        </w:pBdr>
        <w:autoSpaceDE w:val="0"/>
        <w:autoSpaceDN w:val="0"/>
        <w:adjustRightInd w:val="0"/>
        <w:rPr>
          <w:rFonts w:ascii="Times New Roman" w:hAnsi="Times New Roman" w:cs="Times New Roman"/>
        </w:rPr>
      </w:pPr>
    </w:p>
    <w:p w:rsidR="006C6FE7" w:rsidRPr="00331348" w:rsidRDefault="006C6FE7" w:rsidP="006C6FE7">
      <w:pPr>
        <w:jc w:val="both"/>
        <w:rPr>
          <w:rFonts w:ascii="Times New Roman" w:hAnsi="Times New Roman" w:cs="Times New Roman"/>
        </w:rPr>
      </w:pPr>
      <w:r w:rsidRPr="00331348">
        <w:rPr>
          <w:rFonts w:ascii="Times New Roman" w:hAnsi="Times New Roman" w:cs="Times New Roman"/>
        </w:rPr>
        <w:t xml:space="preserve">4. Сообщаем, что для оперативного уведомления нас по вопросам организационного характера нами </w:t>
      </w:r>
      <w:proofErr w:type="gramStart"/>
      <w:r w:rsidRPr="00331348">
        <w:rPr>
          <w:rFonts w:ascii="Times New Roman" w:hAnsi="Times New Roman" w:cs="Times New Roman"/>
        </w:rPr>
        <w:t>уполномочен</w:t>
      </w:r>
      <w:proofErr w:type="gramEnd"/>
      <w:r w:rsidR="00D24A65">
        <w:rPr>
          <w:rFonts w:ascii="Times New Roman" w:hAnsi="Times New Roman" w:cs="Times New Roman"/>
        </w:rPr>
        <w:t xml:space="preserve"> </w:t>
      </w:r>
      <w:r w:rsidRPr="00331348">
        <w:rPr>
          <w:rFonts w:ascii="Times New Roman" w:hAnsi="Times New Roman" w:cs="Times New Roman"/>
        </w:rPr>
        <w:t>__________________________________________________________________</w:t>
      </w:r>
      <w:r w:rsidR="00D24A65">
        <w:rPr>
          <w:rFonts w:ascii="Times New Roman" w:hAnsi="Times New Roman" w:cs="Times New Roman"/>
        </w:rPr>
        <w:t>____________</w:t>
      </w:r>
    </w:p>
    <w:p w:rsidR="006C6FE7" w:rsidRPr="00331348" w:rsidRDefault="006C6FE7" w:rsidP="006C6FE7">
      <w:pPr>
        <w:jc w:val="both"/>
        <w:rPr>
          <w:rFonts w:ascii="Times New Roman" w:hAnsi="Times New Roman" w:cs="Times New Roman"/>
          <w:bCs/>
          <w:i/>
          <w:iCs/>
        </w:rPr>
      </w:pPr>
      <w:r w:rsidRPr="00331348">
        <w:rPr>
          <w:rFonts w:ascii="Times New Roman" w:hAnsi="Times New Roman" w:cs="Times New Roman"/>
          <w:b/>
          <w:bCs/>
          <w:i/>
          <w:iCs/>
        </w:rPr>
        <w:t xml:space="preserve">                                                 </w:t>
      </w:r>
      <w:r w:rsidRPr="00331348">
        <w:rPr>
          <w:rFonts w:ascii="Times New Roman" w:hAnsi="Times New Roman" w:cs="Times New Roman"/>
          <w:bCs/>
          <w:i/>
          <w:iCs/>
        </w:rPr>
        <w:t>(Ф.И.О. представителя заявителя)</w:t>
      </w:r>
    </w:p>
    <w:p w:rsidR="006C6FE7" w:rsidRPr="00331348" w:rsidRDefault="006C6FE7" w:rsidP="006C6FE7">
      <w:pPr>
        <w:jc w:val="both"/>
        <w:rPr>
          <w:rFonts w:ascii="Times New Roman" w:hAnsi="Times New Roman" w:cs="Times New Roman"/>
        </w:rPr>
      </w:pPr>
    </w:p>
    <w:p w:rsidR="006C6FE7" w:rsidRPr="00331348" w:rsidRDefault="006C6FE7" w:rsidP="006C6FE7">
      <w:pPr>
        <w:jc w:val="both"/>
        <w:rPr>
          <w:rFonts w:ascii="Times New Roman" w:hAnsi="Times New Roman" w:cs="Times New Roman"/>
          <w:bCs/>
          <w:iCs/>
        </w:rPr>
      </w:pPr>
      <w:r w:rsidRPr="00331348">
        <w:rPr>
          <w:rFonts w:ascii="Times New Roman" w:hAnsi="Times New Roman" w:cs="Times New Roman"/>
        </w:rPr>
        <w:t>Телефон представителя</w:t>
      </w:r>
      <w:r w:rsidRPr="00331348">
        <w:rPr>
          <w:rFonts w:ascii="Times New Roman" w:hAnsi="Times New Roman" w:cs="Times New Roman"/>
          <w:bCs/>
          <w:iCs/>
        </w:rPr>
        <w:t xml:space="preserve"> заявителя </w:t>
      </w:r>
      <w:r w:rsidRPr="00331348">
        <w:rPr>
          <w:rFonts w:ascii="Times New Roman" w:hAnsi="Times New Roman" w:cs="Times New Roman"/>
          <w:bCs/>
          <w:iCs/>
        </w:rPr>
        <w:softHyphen/>
      </w:r>
      <w:r w:rsidRPr="00331348">
        <w:rPr>
          <w:rFonts w:ascii="Times New Roman" w:hAnsi="Times New Roman" w:cs="Times New Roman"/>
          <w:bCs/>
          <w:iCs/>
        </w:rPr>
        <w:softHyphen/>
      </w:r>
      <w:r w:rsidRPr="00331348">
        <w:rPr>
          <w:rFonts w:ascii="Times New Roman" w:hAnsi="Times New Roman" w:cs="Times New Roman"/>
          <w:bCs/>
          <w:iCs/>
        </w:rPr>
        <w:softHyphen/>
      </w:r>
      <w:r w:rsidRPr="00331348">
        <w:rPr>
          <w:rFonts w:ascii="Times New Roman" w:hAnsi="Times New Roman" w:cs="Times New Roman"/>
          <w:bCs/>
          <w:iCs/>
        </w:rPr>
        <w:softHyphen/>
      </w:r>
      <w:r w:rsidRPr="00331348">
        <w:rPr>
          <w:rFonts w:ascii="Times New Roman" w:hAnsi="Times New Roman" w:cs="Times New Roman"/>
          <w:b/>
          <w:bCs/>
          <w:i/>
          <w:iCs/>
        </w:rPr>
        <w:t xml:space="preserve">_____________________________________________________ </w:t>
      </w:r>
    </w:p>
    <w:p w:rsidR="006C6FE7" w:rsidRPr="00331348" w:rsidRDefault="006C6FE7" w:rsidP="006C6FE7">
      <w:pPr>
        <w:jc w:val="both"/>
        <w:rPr>
          <w:rFonts w:ascii="Times New Roman" w:hAnsi="Times New Roman" w:cs="Times New Roman"/>
        </w:rPr>
      </w:pPr>
      <w:r w:rsidRPr="00331348">
        <w:rPr>
          <w:rFonts w:ascii="Times New Roman" w:hAnsi="Times New Roman" w:cs="Times New Roman"/>
        </w:rPr>
        <w:t>Все сведения по аукциону просим сообщать уполномоченному лицу.</w:t>
      </w:r>
    </w:p>
    <w:p w:rsidR="006C6FE7" w:rsidRPr="00331348" w:rsidRDefault="006C6FE7" w:rsidP="006C6FE7">
      <w:pPr>
        <w:jc w:val="both"/>
        <w:rPr>
          <w:rFonts w:ascii="Times New Roman" w:hAnsi="Times New Roman" w:cs="Times New Roman"/>
        </w:rPr>
      </w:pPr>
    </w:p>
    <w:p w:rsidR="006C6FE7" w:rsidRDefault="006C6FE7" w:rsidP="006C6FE7">
      <w:pPr>
        <w:jc w:val="both"/>
        <w:rPr>
          <w:rFonts w:ascii="Times New Roman" w:hAnsi="Times New Roman" w:cs="Times New Roman"/>
        </w:rPr>
      </w:pPr>
      <w:r w:rsidRPr="00331348">
        <w:rPr>
          <w:rFonts w:ascii="Times New Roman" w:hAnsi="Times New Roman" w:cs="Times New Roman"/>
        </w:rPr>
        <w:t xml:space="preserve">5. Мы согласны, что разъяснения положений документации об аукционе, уведомление о допуске (не допуске) к участию в аукционе будут направлены в наш адрес посредством факсимильной связи по факсу _____________ или по электронной почте </w:t>
      </w:r>
      <w:r w:rsidRPr="00331348">
        <w:rPr>
          <w:rFonts w:ascii="Times New Roman" w:hAnsi="Times New Roman" w:cs="Times New Roman"/>
          <w:lang w:val="en-US"/>
        </w:rPr>
        <w:t>e</w:t>
      </w:r>
      <w:r w:rsidRPr="00331348">
        <w:rPr>
          <w:rFonts w:ascii="Times New Roman" w:hAnsi="Times New Roman" w:cs="Times New Roman"/>
        </w:rPr>
        <w:t>-</w:t>
      </w:r>
      <w:r w:rsidRPr="00331348">
        <w:rPr>
          <w:rFonts w:ascii="Times New Roman" w:hAnsi="Times New Roman" w:cs="Times New Roman"/>
          <w:lang w:val="en-US"/>
        </w:rPr>
        <w:t>mail</w:t>
      </w:r>
      <w:r w:rsidRPr="00331348">
        <w:rPr>
          <w:rFonts w:ascii="Times New Roman" w:hAnsi="Times New Roman" w:cs="Times New Roman"/>
          <w:b/>
          <w:i/>
        </w:rPr>
        <w:t xml:space="preserve">  _____________________</w:t>
      </w:r>
      <w:r w:rsidRPr="00D24A65">
        <w:rPr>
          <w:rFonts w:ascii="Times New Roman" w:hAnsi="Times New Roman" w:cs="Times New Roman"/>
        </w:rPr>
        <w:t xml:space="preserve">, </w:t>
      </w:r>
      <w:r w:rsidRPr="00331348">
        <w:rPr>
          <w:rFonts w:ascii="Times New Roman" w:hAnsi="Times New Roman" w:cs="Times New Roman"/>
        </w:rPr>
        <w:t>с последующим направлением посредством почтовой связи по почтовому адресу: __________________________________________________________________</w:t>
      </w:r>
      <w:r w:rsidR="00D24A65">
        <w:rPr>
          <w:rFonts w:ascii="Times New Roman" w:hAnsi="Times New Roman" w:cs="Times New Roman"/>
        </w:rPr>
        <w:t>____________</w:t>
      </w:r>
    </w:p>
    <w:p w:rsidR="00116544" w:rsidRPr="00331348" w:rsidRDefault="00116544" w:rsidP="006C6FE7">
      <w:pPr>
        <w:jc w:val="both"/>
        <w:rPr>
          <w:rFonts w:ascii="Times New Roman" w:hAnsi="Times New Roman" w:cs="Times New Roman"/>
        </w:rPr>
      </w:pPr>
    </w:p>
    <w:p w:rsidR="00116544" w:rsidRPr="00331348" w:rsidRDefault="00116544" w:rsidP="00116544">
      <w:pPr>
        <w:autoSpaceDE w:val="0"/>
        <w:autoSpaceDN w:val="0"/>
        <w:adjustRightInd w:val="0"/>
        <w:jc w:val="both"/>
        <w:rPr>
          <w:rFonts w:ascii="Times New Roman" w:hAnsi="Times New Roman" w:cs="Times New Roman"/>
        </w:rPr>
      </w:pPr>
    </w:p>
    <w:p w:rsidR="00116544" w:rsidRPr="00331348" w:rsidRDefault="00116544" w:rsidP="00116544">
      <w:pPr>
        <w:autoSpaceDE w:val="0"/>
        <w:autoSpaceDN w:val="0"/>
        <w:adjustRightInd w:val="0"/>
        <w:jc w:val="both"/>
        <w:rPr>
          <w:rFonts w:ascii="Times New Roman" w:hAnsi="Times New Roman" w:cs="Times New Roman"/>
        </w:rPr>
      </w:pPr>
      <w:r w:rsidRPr="00331348">
        <w:rPr>
          <w:rFonts w:ascii="Times New Roman" w:hAnsi="Times New Roman" w:cs="Times New Roman"/>
        </w:rPr>
        <w:t>6. Удостоверяем, что представленные сведения являются полными и верными.</w:t>
      </w:r>
    </w:p>
    <w:p w:rsidR="006C6FE7" w:rsidRDefault="006C6FE7" w:rsidP="006C6FE7">
      <w:pPr>
        <w:autoSpaceDE w:val="0"/>
        <w:autoSpaceDN w:val="0"/>
        <w:adjustRightInd w:val="0"/>
        <w:jc w:val="both"/>
        <w:rPr>
          <w:rFonts w:ascii="Times New Roman" w:hAnsi="Times New Roman" w:cs="Times New Roman"/>
        </w:rPr>
      </w:pPr>
    </w:p>
    <w:p w:rsidR="00116544" w:rsidRPr="00331348" w:rsidRDefault="00116544" w:rsidP="006C6FE7">
      <w:pPr>
        <w:autoSpaceDE w:val="0"/>
        <w:autoSpaceDN w:val="0"/>
        <w:adjustRightInd w:val="0"/>
        <w:jc w:val="both"/>
        <w:rPr>
          <w:rFonts w:ascii="Times New Roman" w:hAnsi="Times New Roman" w:cs="Times New Roman"/>
        </w:rPr>
      </w:pPr>
    </w:p>
    <w:p w:rsidR="00587C93" w:rsidRPr="00306B71" w:rsidRDefault="00587C93" w:rsidP="00587C93">
      <w:pPr>
        <w:spacing w:line="220" w:lineRule="auto"/>
        <w:ind w:right="-1"/>
        <w:jc w:val="both"/>
        <w:rPr>
          <w:rFonts w:ascii="Times New Roman" w:hAnsi="Times New Roman" w:cs="Times New Roman"/>
        </w:rPr>
      </w:pPr>
      <w:r>
        <w:rPr>
          <w:rFonts w:ascii="Times New Roman" w:hAnsi="Times New Roman" w:cs="Times New Roman"/>
        </w:rPr>
        <w:t xml:space="preserve">7. </w:t>
      </w:r>
      <w:r w:rsidRPr="00822606">
        <w:rPr>
          <w:rFonts w:ascii="Times New Roman" w:hAnsi="Times New Roman" w:cs="Times New Roman"/>
        </w:rPr>
        <w:t>Даем согласие на обработку персональных данных в соответствии с нормами и требованиями Федерального закона от 27</w:t>
      </w:r>
      <w:r w:rsidR="00D24A65">
        <w:rPr>
          <w:rFonts w:ascii="Times New Roman" w:hAnsi="Times New Roman" w:cs="Times New Roman"/>
        </w:rPr>
        <w:t xml:space="preserve"> </w:t>
      </w:r>
      <w:r w:rsidRPr="00822606">
        <w:rPr>
          <w:rFonts w:ascii="Times New Roman" w:hAnsi="Times New Roman" w:cs="Times New Roman"/>
        </w:rPr>
        <w:t>июля</w:t>
      </w:r>
      <w:r w:rsidR="00D24A65">
        <w:rPr>
          <w:rFonts w:ascii="Times New Roman" w:hAnsi="Times New Roman" w:cs="Times New Roman"/>
        </w:rPr>
        <w:t xml:space="preserve"> </w:t>
      </w:r>
      <w:r w:rsidRPr="00822606">
        <w:rPr>
          <w:rFonts w:ascii="Times New Roman" w:hAnsi="Times New Roman" w:cs="Times New Roman"/>
        </w:rPr>
        <w:t>2006</w:t>
      </w:r>
      <w:r w:rsidR="00D24A65">
        <w:rPr>
          <w:rFonts w:ascii="Times New Roman" w:hAnsi="Times New Roman" w:cs="Times New Roman"/>
        </w:rPr>
        <w:t xml:space="preserve"> </w:t>
      </w:r>
      <w:r w:rsidRPr="00822606">
        <w:rPr>
          <w:rFonts w:ascii="Times New Roman" w:hAnsi="Times New Roman" w:cs="Times New Roman"/>
        </w:rPr>
        <w:t>года №</w:t>
      </w:r>
      <w:r w:rsidR="00D24A65">
        <w:rPr>
          <w:rFonts w:ascii="Times New Roman" w:hAnsi="Times New Roman" w:cs="Times New Roman"/>
        </w:rPr>
        <w:t xml:space="preserve"> </w:t>
      </w:r>
      <w:r w:rsidRPr="00822606">
        <w:rPr>
          <w:rFonts w:ascii="Times New Roman" w:hAnsi="Times New Roman" w:cs="Times New Roman"/>
        </w:rPr>
        <w:t>152-ФЗ «О персональных данных».</w:t>
      </w:r>
    </w:p>
    <w:p w:rsidR="00587C93" w:rsidRPr="00331348" w:rsidRDefault="00587C93" w:rsidP="00587C93">
      <w:pPr>
        <w:pStyle w:val="31"/>
        <w:rPr>
          <w:rFonts w:ascii="Times New Roman" w:hAnsi="Times New Roman" w:cs="Times New Roman"/>
          <w:sz w:val="24"/>
          <w:szCs w:val="24"/>
        </w:rPr>
      </w:pPr>
    </w:p>
    <w:p w:rsidR="00587C93" w:rsidRPr="00331348" w:rsidRDefault="00587C93" w:rsidP="00587C93">
      <w:pPr>
        <w:pStyle w:val="31"/>
        <w:rPr>
          <w:rFonts w:ascii="Times New Roman" w:hAnsi="Times New Roman" w:cs="Times New Roman"/>
          <w:sz w:val="24"/>
          <w:szCs w:val="24"/>
        </w:rPr>
      </w:pPr>
      <w:r>
        <w:rPr>
          <w:rFonts w:ascii="Times New Roman" w:hAnsi="Times New Roman" w:cs="Times New Roman"/>
          <w:sz w:val="24"/>
          <w:szCs w:val="24"/>
        </w:rPr>
        <w:t>8</w:t>
      </w:r>
      <w:r w:rsidRPr="00331348">
        <w:rPr>
          <w:rFonts w:ascii="Times New Roman" w:hAnsi="Times New Roman" w:cs="Times New Roman"/>
          <w:sz w:val="24"/>
          <w:szCs w:val="24"/>
        </w:rPr>
        <w:t>. Подача  настоящей заявки на участие в аукционе, с нашей стороны, в соответствии со статьей 438 Гражданского кодекса Российской Федерации, является акцептом оферты.</w:t>
      </w:r>
    </w:p>
    <w:p w:rsidR="006C6FE7" w:rsidRPr="00331348" w:rsidRDefault="006C6FE7" w:rsidP="006C6FE7">
      <w:pPr>
        <w:autoSpaceDE w:val="0"/>
        <w:autoSpaceDN w:val="0"/>
        <w:adjustRightInd w:val="0"/>
        <w:jc w:val="both"/>
        <w:rPr>
          <w:rFonts w:ascii="Times New Roman" w:hAnsi="Times New Roman" w:cs="Times New Roman"/>
        </w:rPr>
      </w:pPr>
    </w:p>
    <w:p w:rsidR="006C6FE7" w:rsidRPr="00331348" w:rsidRDefault="006C6FE7" w:rsidP="006C6FE7">
      <w:pPr>
        <w:autoSpaceDE w:val="0"/>
        <w:autoSpaceDN w:val="0"/>
        <w:adjustRightInd w:val="0"/>
        <w:jc w:val="both"/>
        <w:rPr>
          <w:rFonts w:ascii="Times New Roman" w:hAnsi="Times New Roman" w:cs="Times New Roman"/>
        </w:rPr>
      </w:pPr>
      <w:r w:rsidRPr="00331348">
        <w:rPr>
          <w:rFonts w:ascii="Times New Roman" w:hAnsi="Times New Roman" w:cs="Times New Roman"/>
        </w:rPr>
        <w:t>Банковские реквизиты:___________________________________________________________________</w:t>
      </w:r>
    </w:p>
    <w:p w:rsidR="006C6FE7" w:rsidRPr="00331348" w:rsidRDefault="006C6FE7" w:rsidP="006C6FE7">
      <w:pPr>
        <w:tabs>
          <w:tab w:val="left" w:pos="2205"/>
        </w:tabs>
        <w:autoSpaceDE w:val="0"/>
        <w:autoSpaceDN w:val="0"/>
        <w:adjustRightInd w:val="0"/>
        <w:jc w:val="both"/>
        <w:outlineLvl w:val="0"/>
        <w:rPr>
          <w:rFonts w:ascii="Times New Roman" w:hAnsi="Times New Roman" w:cs="Times New Roman"/>
        </w:rPr>
      </w:pPr>
    </w:p>
    <w:p w:rsidR="006C6FE7" w:rsidRPr="00331348" w:rsidRDefault="006C6FE7" w:rsidP="006C6FE7">
      <w:pPr>
        <w:tabs>
          <w:tab w:val="left" w:pos="2205"/>
        </w:tabs>
        <w:autoSpaceDE w:val="0"/>
        <w:autoSpaceDN w:val="0"/>
        <w:adjustRightInd w:val="0"/>
        <w:jc w:val="both"/>
        <w:outlineLvl w:val="0"/>
        <w:rPr>
          <w:rFonts w:ascii="Times New Roman" w:hAnsi="Times New Roman" w:cs="Times New Roman"/>
        </w:rPr>
      </w:pPr>
      <w:r w:rsidRPr="00331348">
        <w:rPr>
          <w:rFonts w:ascii="Times New Roman" w:hAnsi="Times New Roman" w:cs="Times New Roman"/>
        </w:rPr>
        <w:t>Заявитель _____________________________________________________________________________</w:t>
      </w:r>
    </w:p>
    <w:p w:rsidR="006C6FE7" w:rsidRPr="00331348" w:rsidRDefault="006C6FE7" w:rsidP="006C6FE7">
      <w:pPr>
        <w:tabs>
          <w:tab w:val="left" w:pos="2205"/>
        </w:tabs>
        <w:autoSpaceDE w:val="0"/>
        <w:autoSpaceDN w:val="0"/>
        <w:adjustRightInd w:val="0"/>
        <w:jc w:val="both"/>
        <w:outlineLvl w:val="0"/>
        <w:rPr>
          <w:rFonts w:ascii="Times New Roman" w:hAnsi="Times New Roman" w:cs="Times New Roman"/>
          <w:i/>
        </w:rPr>
      </w:pPr>
      <w:r w:rsidRPr="00331348">
        <w:rPr>
          <w:rFonts w:ascii="Times New Roman" w:hAnsi="Times New Roman" w:cs="Times New Roman"/>
          <w:i/>
        </w:rPr>
        <w:t>(должность уполномоченного лица заявителя, подпись, расшифровка подписи)</w:t>
      </w:r>
    </w:p>
    <w:p w:rsidR="00587C93" w:rsidRPr="00116544" w:rsidRDefault="00116544" w:rsidP="00116544">
      <w:pPr>
        <w:tabs>
          <w:tab w:val="left" w:pos="2205"/>
        </w:tabs>
        <w:autoSpaceDE w:val="0"/>
        <w:autoSpaceDN w:val="0"/>
        <w:adjustRightInd w:val="0"/>
        <w:jc w:val="both"/>
        <w:outlineLvl w:val="0"/>
        <w:rPr>
          <w:rFonts w:ascii="Times New Roman" w:hAnsi="Times New Roman" w:cs="Times New Roman"/>
        </w:rPr>
      </w:pPr>
      <w:r>
        <w:rPr>
          <w:rFonts w:ascii="Times New Roman" w:hAnsi="Times New Roman" w:cs="Times New Roman"/>
        </w:rPr>
        <w:t>М.П.</w:t>
      </w:r>
    </w:p>
    <w:p w:rsidR="007C48E2" w:rsidRDefault="007C48E2">
      <w:pPr>
        <w:widowControl/>
        <w:spacing w:after="200" w:line="276" w:lineRule="auto"/>
        <w:rPr>
          <w:rFonts w:ascii="Times New Roman" w:eastAsiaTheme="minorHAnsi" w:hAnsi="Times New Roman" w:cs="Times New Roman"/>
          <w:sz w:val="23"/>
          <w:szCs w:val="23"/>
          <w:lang w:eastAsia="en-US"/>
        </w:rPr>
      </w:pPr>
      <w:r>
        <w:rPr>
          <w:rFonts w:ascii="Times New Roman" w:eastAsiaTheme="minorHAnsi" w:hAnsi="Times New Roman" w:cs="Times New Roman"/>
          <w:sz w:val="23"/>
          <w:szCs w:val="23"/>
          <w:lang w:eastAsia="en-US"/>
        </w:rPr>
        <w:br w:type="page"/>
      </w:r>
    </w:p>
    <w:p w:rsidR="00FF33D8" w:rsidRPr="00331348" w:rsidRDefault="00FF33D8" w:rsidP="00FF33D8">
      <w:pPr>
        <w:tabs>
          <w:tab w:val="left" w:pos="6349"/>
        </w:tabs>
        <w:jc w:val="right"/>
        <w:rPr>
          <w:rFonts w:ascii="Times New Roman" w:eastAsiaTheme="minorHAnsi" w:hAnsi="Times New Roman" w:cs="Times New Roman"/>
          <w:sz w:val="23"/>
          <w:szCs w:val="23"/>
          <w:lang w:eastAsia="en-US"/>
        </w:rPr>
      </w:pPr>
      <w:r w:rsidRPr="00331348">
        <w:rPr>
          <w:rFonts w:ascii="Times New Roman" w:eastAsiaTheme="minorHAnsi" w:hAnsi="Times New Roman" w:cs="Times New Roman"/>
          <w:sz w:val="23"/>
          <w:szCs w:val="23"/>
          <w:lang w:eastAsia="en-US"/>
        </w:rPr>
        <w:lastRenderedPageBreak/>
        <w:t>Приложение № 2</w:t>
      </w:r>
    </w:p>
    <w:p w:rsidR="00FF33D8" w:rsidRPr="00331348" w:rsidRDefault="00FF33D8" w:rsidP="00FF33D8">
      <w:pPr>
        <w:widowControl/>
        <w:ind w:firstLine="709"/>
        <w:jc w:val="right"/>
        <w:rPr>
          <w:rFonts w:ascii="Times New Roman" w:eastAsiaTheme="minorHAnsi" w:hAnsi="Times New Roman" w:cs="Times New Roman"/>
          <w:sz w:val="23"/>
          <w:szCs w:val="23"/>
          <w:lang w:eastAsia="en-US"/>
        </w:rPr>
      </w:pPr>
      <w:r w:rsidRPr="00331348">
        <w:rPr>
          <w:rFonts w:ascii="Times New Roman" w:eastAsiaTheme="minorHAnsi" w:hAnsi="Times New Roman" w:cs="Times New Roman"/>
          <w:sz w:val="23"/>
          <w:szCs w:val="23"/>
          <w:lang w:eastAsia="en-US"/>
        </w:rPr>
        <w:t>к документации об аукционе</w:t>
      </w:r>
    </w:p>
    <w:p w:rsidR="0021611F" w:rsidRPr="00331348" w:rsidRDefault="0021611F" w:rsidP="0021611F">
      <w:pPr>
        <w:widowControl/>
        <w:autoSpaceDE w:val="0"/>
        <w:autoSpaceDN w:val="0"/>
        <w:adjustRightInd w:val="0"/>
        <w:jc w:val="right"/>
        <w:rPr>
          <w:rFonts w:ascii="Times New Roman" w:eastAsiaTheme="minorHAnsi" w:hAnsi="Times New Roman" w:cs="Times New Roman"/>
          <w:sz w:val="23"/>
          <w:szCs w:val="23"/>
          <w:lang w:eastAsia="en-US"/>
        </w:rPr>
      </w:pPr>
      <w:r w:rsidRPr="00331348">
        <w:rPr>
          <w:rFonts w:ascii="Times New Roman" w:eastAsiaTheme="minorHAnsi" w:hAnsi="Times New Roman" w:cs="Times New Roman"/>
          <w:sz w:val="23"/>
          <w:szCs w:val="23"/>
          <w:lang w:eastAsia="en-US"/>
        </w:rPr>
        <w:t xml:space="preserve">в электронной форме </w:t>
      </w:r>
    </w:p>
    <w:p w:rsidR="0021611F" w:rsidRPr="00331348" w:rsidRDefault="0021611F" w:rsidP="00FF33D8">
      <w:pPr>
        <w:widowControl/>
        <w:ind w:firstLine="709"/>
        <w:jc w:val="right"/>
        <w:rPr>
          <w:rFonts w:ascii="Times New Roman" w:hAnsi="Times New Roman" w:cs="Times New Roman"/>
          <w:color w:val="auto"/>
        </w:rPr>
      </w:pPr>
    </w:p>
    <w:p w:rsidR="00FF33D8" w:rsidRPr="00331348" w:rsidRDefault="00FF33D8" w:rsidP="00FF33D8">
      <w:pPr>
        <w:spacing w:line="240" w:lineRule="exact"/>
        <w:rPr>
          <w:rFonts w:cs="Times New Roman"/>
          <w:color w:val="auto"/>
          <w:sz w:val="19"/>
          <w:szCs w:val="19"/>
        </w:rPr>
      </w:pPr>
    </w:p>
    <w:p w:rsidR="00FF33D8" w:rsidRPr="00331348" w:rsidRDefault="00FF33D8" w:rsidP="00FF33D8">
      <w:pPr>
        <w:spacing w:line="240" w:lineRule="exact"/>
        <w:rPr>
          <w:rFonts w:cs="Times New Roman"/>
          <w:color w:val="auto"/>
          <w:sz w:val="19"/>
          <w:szCs w:val="19"/>
        </w:rPr>
      </w:pPr>
    </w:p>
    <w:p w:rsidR="00FF33D8" w:rsidRPr="00331348" w:rsidRDefault="00FF33D8" w:rsidP="00FF33D8">
      <w:pPr>
        <w:widowControl/>
        <w:tabs>
          <w:tab w:val="left" w:pos="708"/>
        </w:tabs>
        <w:suppressAutoHyphens/>
        <w:spacing w:after="200" w:line="276" w:lineRule="auto"/>
        <w:jc w:val="center"/>
        <w:rPr>
          <w:rFonts w:ascii="Times New Roman" w:hAnsi="Times New Roman" w:cs="Times New Roman"/>
          <w:b/>
          <w:color w:val="00000A"/>
        </w:rPr>
      </w:pPr>
      <w:r w:rsidRPr="00331348">
        <w:rPr>
          <w:rFonts w:ascii="Times New Roman" w:hAnsi="Times New Roman" w:cs="Times New Roman"/>
          <w:b/>
          <w:color w:val="00000A"/>
        </w:rPr>
        <w:t>ДОВЕРЕННОСТЬ</w:t>
      </w:r>
    </w:p>
    <w:p w:rsidR="00275BE9" w:rsidRPr="00331348" w:rsidRDefault="00275BE9" w:rsidP="00275BE9">
      <w:pPr>
        <w:widowControl/>
        <w:tabs>
          <w:tab w:val="left" w:pos="708"/>
        </w:tabs>
        <w:suppressAutoHyphens/>
        <w:spacing w:after="200" w:line="276" w:lineRule="auto"/>
        <w:jc w:val="center"/>
        <w:rPr>
          <w:rFonts w:ascii="Times New Roman" w:hAnsi="Times New Roman" w:cs="Times New Roman"/>
          <w:b/>
          <w:color w:val="00000A"/>
        </w:rPr>
      </w:pPr>
      <w:r w:rsidRPr="00331348">
        <w:rPr>
          <w:rFonts w:ascii="Times New Roman" w:hAnsi="Times New Roman" w:cs="Times New Roman"/>
          <w:b/>
          <w:color w:val="00000A"/>
        </w:rPr>
        <w:t>____________________________________</w:t>
      </w:r>
    </w:p>
    <w:p w:rsidR="00275BE9" w:rsidRPr="00331348" w:rsidRDefault="00275BE9" w:rsidP="00275BE9">
      <w:pPr>
        <w:widowControl/>
        <w:tabs>
          <w:tab w:val="left" w:pos="708"/>
        </w:tabs>
        <w:suppressAutoHyphens/>
        <w:spacing w:after="200" w:line="276" w:lineRule="auto"/>
        <w:jc w:val="center"/>
        <w:rPr>
          <w:rFonts w:ascii="Times New Roman" w:hAnsi="Times New Roman" w:cs="Times New Roman"/>
          <w:b/>
          <w:color w:val="00000A"/>
        </w:rPr>
      </w:pPr>
      <w:r w:rsidRPr="00331348">
        <w:rPr>
          <w:rFonts w:ascii="Times New Roman" w:hAnsi="Times New Roman" w:cs="Times New Roman"/>
          <w:b/>
          <w:color w:val="00000A"/>
        </w:rPr>
        <w:t>(дата и место выдачи)</w:t>
      </w:r>
    </w:p>
    <w:p w:rsidR="00275BE9" w:rsidRPr="00331348" w:rsidRDefault="00275BE9" w:rsidP="00FF33D8">
      <w:pPr>
        <w:widowControl/>
        <w:tabs>
          <w:tab w:val="left" w:pos="708"/>
        </w:tabs>
        <w:suppressAutoHyphens/>
        <w:spacing w:after="200" w:line="276" w:lineRule="auto"/>
        <w:jc w:val="center"/>
        <w:rPr>
          <w:rFonts w:ascii="Times New Roman" w:hAnsi="Times New Roman" w:cs="Times New Roman"/>
          <w:b/>
          <w:color w:val="00000A"/>
        </w:rPr>
      </w:pPr>
    </w:p>
    <w:p w:rsidR="00FF33D8" w:rsidRPr="00331348" w:rsidRDefault="003C0EEA" w:rsidP="003C0EEA">
      <w:pPr>
        <w:widowControl/>
        <w:tabs>
          <w:tab w:val="left" w:pos="708"/>
        </w:tabs>
        <w:suppressAutoHyphens/>
        <w:spacing w:line="276" w:lineRule="auto"/>
        <w:ind w:firstLine="426"/>
        <w:jc w:val="both"/>
        <w:rPr>
          <w:rFonts w:ascii="Times New Roman" w:hAnsi="Times New Roman" w:cs="Times New Roman"/>
          <w:color w:val="00000A"/>
        </w:rPr>
      </w:pPr>
      <w:r>
        <w:rPr>
          <w:rFonts w:ascii="Times New Roman" w:hAnsi="Times New Roman" w:cs="Times New Roman"/>
          <w:color w:val="00000A"/>
        </w:rPr>
        <w:t>Претендент</w:t>
      </w:r>
      <w:r w:rsidR="00FF33D8" w:rsidRPr="00331348">
        <w:rPr>
          <w:rFonts w:ascii="Times New Roman" w:hAnsi="Times New Roman" w:cs="Times New Roman"/>
          <w:color w:val="00000A"/>
        </w:rPr>
        <w:t>_____________________________________</w:t>
      </w:r>
      <w:r>
        <w:rPr>
          <w:rFonts w:ascii="Times New Roman" w:hAnsi="Times New Roman" w:cs="Times New Roman"/>
          <w:color w:val="00000A"/>
        </w:rPr>
        <w:t xml:space="preserve">___________________в </w:t>
      </w:r>
      <w:r w:rsidR="00FF33D8" w:rsidRPr="00331348">
        <w:rPr>
          <w:rFonts w:ascii="Times New Roman" w:hAnsi="Times New Roman" w:cs="Times New Roman"/>
          <w:color w:val="00000A"/>
        </w:rPr>
        <w:t xml:space="preserve">лице </w:t>
      </w:r>
    </w:p>
    <w:p w:rsidR="00FF33D8" w:rsidRPr="00331348" w:rsidRDefault="003C0EEA" w:rsidP="00FF33D8">
      <w:pPr>
        <w:widowControl/>
        <w:tabs>
          <w:tab w:val="left" w:pos="708"/>
        </w:tabs>
        <w:suppressAutoHyphens/>
        <w:spacing w:line="276" w:lineRule="auto"/>
        <w:jc w:val="both"/>
        <w:rPr>
          <w:rFonts w:ascii="Times New Roman" w:hAnsi="Times New Roman" w:cs="Times New Roman"/>
          <w:color w:val="00000A"/>
          <w:vertAlign w:val="superscript"/>
        </w:rPr>
      </w:pPr>
      <w:r>
        <w:rPr>
          <w:rFonts w:ascii="Times New Roman" w:hAnsi="Times New Roman" w:cs="Times New Roman"/>
          <w:i/>
          <w:color w:val="00000A"/>
        </w:rPr>
        <w:tab/>
      </w:r>
      <w:r>
        <w:rPr>
          <w:rFonts w:ascii="Times New Roman" w:hAnsi="Times New Roman" w:cs="Times New Roman"/>
          <w:i/>
          <w:color w:val="00000A"/>
        </w:rPr>
        <w:tab/>
      </w:r>
      <w:r>
        <w:rPr>
          <w:rFonts w:ascii="Times New Roman" w:hAnsi="Times New Roman" w:cs="Times New Roman"/>
          <w:i/>
          <w:color w:val="00000A"/>
        </w:rPr>
        <w:tab/>
      </w:r>
      <w:r w:rsidR="00FF33D8" w:rsidRPr="00331348">
        <w:rPr>
          <w:rFonts w:ascii="Times New Roman" w:hAnsi="Times New Roman" w:cs="Times New Roman"/>
          <w:i/>
          <w:color w:val="00000A"/>
        </w:rPr>
        <w:t xml:space="preserve"> (наименование организации)</w:t>
      </w:r>
      <w:r w:rsidR="00FF33D8" w:rsidRPr="00331348">
        <w:rPr>
          <w:rFonts w:ascii="Times New Roman" w:hAnsi="Times New Roman" w:cs="Times New Roman"/>
          <w:color w:val="00000A"/>
        </w:rPr>
        <w:t xml:space="preserve">                                                                     </w:t>
      </w:r>
    </w:p>
    <w:p w:rsidR="007D26BF" w:rsidRPr="00331348" w:rsidRDefault="007D26BF" w:rsidP="007D26BF">
      <w:pPr>
        <w:widowControl/>
        <w:tabs>
          <w:tab w:val="left" w:pos="708"/>
        </w:tabs>
        <w:suppressAutoHyphens/>
        <w:spacing w:line="276" w:lineRule="auto"/>
        <w:jc w:val="both"/>
        <w:rPr>
          <w:rFonts w:ascii="Times New Roman" w:hAnsi="Times New Roman" w:cs="Times New Roman"/>
          <w:color w:val="00000A"/>
        </w:rPr>
      </w:pPr>
      <w:r w:rsidRPr="00331348">
        <w:rPr>
          <w:rFonts w:ascii="Times New Roman" w:hAnsi="Times New Roman" w:cs="Times New Roman"/>
          <w:color w:val="00000A"/>
        </w:rPr>
        <w:t xml:space="preserve"> </w:t>
      </w:r>
      <w:r w:rsidR="00FF33D8" w:rsidRPr="00331348">
        <w:rPr>
          <w:rFonts w:ascii="Times New Roman" w:hAnsi="Times New Roman" w:cs="Times New Roman"/>
          <w:color w:val="00000A"/>
        </w:rPr>
        <w:t>__________________________________</w:t>
      </w:r>
      <w:r w:rsidR="003C0EEA">
        <w:rPr>
          <w:rFonts w:ascii="Times New Roman" w:hAnsi="Times New Roman" w:cs="Times New Roman"/>
          <w:color w:val="00000A"/>
        </w:rPr>
        <w:t>______________</w:t>
      </w:r>
      <w:r w:rsidR="00FF33D8" w:rsidRPr="00331348">
        <w:rPr>
          <w:rFonts w:ascii="Times New Roman" w:hAnsi="Times New Roman" w:cs="Times New Roman"/>
          <w:color w:val="00000A"/>
        </w:rPr>
        <w:t>__</w:t>
      </w:r>
      <w:r w:rsidRPr="00331348">
        <w:rPr>
          <w:rFonts w:ascii="Times New Roman" w:hAnsi="Times New Roman" w:cs="Times New Roman"/>
          <w:color w:val="00000A"/>
        </w:rPr>
        <w:t xml:space="preserve">, </w:t>
      </w:r>
      <w:proofErr w:type="gramStart"/>
      <w:r w:rsidRPr="00331348">
        <w:rPr>
          <w:rFonts w:ascii="Times New Roman" w:hAnsi="Times New Roman" w:cs="Times New Roman"/>
          <w:color w:val="00000A"/>
        </w:rPr>
        <w:t>действующего</w:t>
      </w:r>
      <w:proofErr w:type="gramEnd"/>
      <w:r w:rsidRPr="00331348">
        <w:rPr>
          <w:rFonts w:ascii="Times New Roman" w:hAnsi="Times New Roman" w:cs="Times New Roman"/>
          <w:color w:val="00000A"/>
        </w:rPr>
        <w:t xml:space="preserve"> на основании</w:t>
      </w:r>
      <w:r w:rsidR="003C0EEA">
        <w:rPr>
          <w:rFonts w:ascii="Times New Roman" w:hAnsi="Times New Roman" w:cs="Times New Roman"/>
          <w:color w:val="00000A"/>
        </w:rPr>
        <w:tab/>
      </w:r>
      <w:r w:rsidR="003C0EEA">
        <w:rPr>
          <w:rFonts w:ascii="Times New Roman" w:hAnsi="Times New Roman" w:cs="Times New Roman"/>
          <w:color w:val="00000A"/>
        </w:rPr>
        <w:tab/>
      </w:r>
      <w:r w:rsidR="003C0EEA" w:rsidRPr="00331348">
        <w:rPr>
          <w:rFonts w:ascii="Times New Roman" w:hAnsi="Times New Roman" w:cs="Times New Roman"/>
          <w:color w:val="00000A"/>
        </w:rPr>
        <w:t>(дол</w:t>
      </w:r>
      <w:r w:rsidR="003C0EEA" w:rsidRPr="00331348">
        <w:rPr>
          <w:rFonts w:ascii="Times New Roman" w:hAnsi="Times New Roman" w:cs="Times New Roman"/>
          <w:i/>
          <w:color w:val="00000A"/>
        </w:rPr>
        <w:t>жность)</w:t>
      </w:r>
      <w:r w:rsidR="003C0EEA" w:rsidRPr="003C0EEA">
        <w:rPr>
          <w:rFonts w:ascii="Times New Roman" w:hAnsi="Times New Roman" w:cs="Times New Roman"/>
          <w:i/>
          <w:color w:val="00000A"/>
        </w:rPr>
        <w:t xml:space="preserve"> </w:t>
      </w:r>
      <w:r w:rsidR="003C0EEA" w:rsidRPr="00331348">
        <w:rPr>
          <w:rFonts w:ascii="Times New Roman" w:hAnsi="Times New Roman" w:cs="Times New Roman"/>
          <w:i/>
          <w:color w:val="00000A"/>
        </w:rPr>
        <w:t>(ФИО)</w:t>
      </w:r>
    </w:p>
    <w:p w:rsidR="007D26BF" w:rsidRPr="00331348" w:rsidRDefault="003C0EEA" w:rsidP="003C0EEA">
      <w:pPr>
        <w:widowControl/>
        <w:tabs>
          <w:tab w:val="left" w:pos="708"/>
        </w:tabs>
        <w:suppressAutoHyphens/>
        <w:spacing w:line="276" w:lineRule="auto"/>
        <w:jc w:val="both"/>
        <w:rPr>
          <w:rFonts w:ascii="Times New Roman" w:hAnsi="Times New Roman" w:cs="Times New Roman"/>
          <w:color w:val="00000A"/>
        </w:rPr>
      </w:pPr>
      <w:r>
        <w:rPr>
          <w:rFonts w:ascii="Times New Roman" w:hAnsi="Times New Roman" w:cs="Times New Roman"/>
          <w:i/>
          <w:color w:val="00000A"/>
        </w:rPr>
        <w:t>___________________________________________________________________________</w:t>
      </w:r>
      <w:r>
        <w:rPr>
          <w:rFonts w:ascii="Times New Roman" w:hAnsi="Times New Roman" w:cs="Times New Roman"/>
          <w:color w:val="00000A"/>
        </w:rPr>
        <w:tab/>
      </w:r>
      <w:r>
        <w:rPr>
          <w:rFonts w:ascii="Times New Roman" w:hAnsi="Times New Roman" w:cs="Times New Roman"/>
          <w:color w:val="00000A"/>
        </w:rPr>
        <w:tab/>
      </w:r>
      <w:r>
        <w:rPr>
          <w:rFonts w:ascii="Times New Roman" w:hAnsi="Times New Roman" w:cs="Times New Roman"/>
          <w:color w:val="00000A"/>
        </w:rPr>
        <w:tab/>
      </w:r>
      <w:r>
        <w:rPr>
          <w:rFonts w:ascii="Times New Roman" w:hAnsi="Times New Roman" w:cs="Times New Roman"/>
          <w:color w:val="00000A"/>
        </w:rPr>
        <w:tab/>
      </w:r>
      <w:r>
        <w:rPr>
          <w:rFonts w:ascii="Times New Roman" w:hAnsi="Times New Roman" w:cs="Times New Roman"/>
          <w:color w:val="00000A"/>
        </w:rPr>
        <w:tab/>
      </w:r>
      <w:r>
        <w:rPr>
          <w:rFonts w:ascii="Times New Roman" w:hAnsi="Times New Roman" w:cs="Times New Roman"/>
          <w:color w:val="00000A"/>
        </w:rPr>
        <w:tab/>
      </w:r>
      <w:r w:rsidR="007D26BF" w:rsidRPr="00331348">
        <w:rPr>
          <w:rFonts w:ascii="Times New Roman" w:hAnsi="Times New Roman" w:cs="Times New Roman"/>
          <w:bCs/>
          <w:i/>
          <w:color w:val="00000A"/>
        </w:rPr>
        <w:t>(устава, контракта и т.д.)</w:t>
      </w:r>
    </w:p>
    <w:p w:rsidR="00FF33D8" w:rsidRPr="00331348" w:rsidRDefault="00FF33D8" w:rsidP="00FF33D8">
      <w:pPr>
        <w:widowControl/>
        <w:tabs>
          <w:tab w:val="left" w:pos="708"/>
        </w:tabs>
        <w:suppressAutoHyphens/>
        <w:spacing w:line="276" w:lineRule="auto"/>
        <w:jc w:val="both"/>
        <w:rPr>
          <w:rFonts w:ascii="Times New Roman" w:hAnsi="Times New Roman" w:cs="Times New Roman"/>
          <w:i/>
          <w:color w:val="00000A"/>
        </w:rPr>
      </w:pPr>
      <w:r w:rsidRPr="00331348">
        <w:rPr>
          <w:rFonts w:ascii="Times New Roman" w:hAnsi="Times New Roman" w:cs="Times New Roman"/>
          <w:color w:val="00000A"/>
        </w:rPr>
        <w:t>уполномочивает _____________________________________________________________________</w:t>
      </w:r>
      <w:r w:rsidR="003C0EEA">
        <w:rPr>
          <w:rFonts w:ascii="Times New Roman" w:hAnsi="Times New Roman" w:cs="Times New Roman"/>
          <w:color w:val="00000A"/>
        </w:rPr>
        <w:t>________</w:t>
      </w:r>
      <w:r w:rsidRPr="00331348">
        <w:rPr>
          <w:rFonts w:ascii="Times New Roman" w:hAnsi="Times New Roman" w:cs="Times New Roman"/>
          <w:color w:val="00000A"/>
        </w:rPr>
        <w:tab/>
      </w:r>
      <w:r w:rsidRPr="00331348">
        <w:rPr>
          <w:rFonts w:ascii="Times New Roman" w:hAnsi="Times New Roman" w:cs="Times New Roman"/>
          <w:color w:val="00000A"/>
          <w:vertAlign w:val="superscript"/>
        </w:rPr>
        <w:t xml:space="preserve">                                                                      </w:t>
      </w:r>
      <w:r w:rsidR="007D26BF" w:rsidRPr="00331348">
        <w:rPr>
          <w:rFonts w:ascii="Times New Roman" w:hAnsi="Times New Roman" w:cs="Times New Roman"/>
          <w:color w:val="00000A"/>
          <w:vertAlign w:val="superscript"/>
        </w:rPr>
        <w:t xml:space="preserve">           </w:t>
      </w:r>
      <w:r w:rsidRPr="00331348">
        <w:rPr>
          <w:rFonts w:ascii="Times New Roman" w:hAnsi="Times New Roman" w:cs="Times New Roman"/>
          <w:color w:val="00000A"/>
          <w:vertAlign w:val="superscript"/>
        </w:rPr>
        <w:t xml:space="preserve">    </w:t>
      </w:r>
      <w:r w:rsidRPr="00331348">
        <w:rPr>
          <w:rFonts w:ascii="Times New Roman" w:hAnsi="Times New Roman" w:cs="Times New Roman"/>
          <w:i/>
          <w:color w:val="00000A"/>
          <w:vertAlign w:val="superscript"/>
        </w:rPr>
        <w:t xml:space="preserve"> </w:t>
      </w:r>
      <w:r w:rsidRPr="00331348">
        <w:rPr>
          <w:rFonts w:ascii="Times New Roman" w:hAnsi="Times New Roman" w:cs="Times New Roman"/>
          <w:i/>
          <w:color w:val="00000A"/>
        </w:rPr>
        <w:t>(ФИО, данные паспорта)</w:t>
      </w:r>
    </w:p>
    <w:p w:rsidR="007D26BF" w:rsidRPr="00331348" w:rsidRDefault="00FF33D8" w:rsidP="007D26BF">
      <w:pPr>
        <w:widowControl/>
        <w:tabs>
          <w:tab w:val="left" w:pos="708"/>
        </w:tabs>
        <w:suppressAutoHyphens/>
        <w:spacing w:line="276" w:lineRule="auto"/>
        <w:jc w:val="both"/>
        <w:rPr>
          <w:rFonts w:ascii="Times New Roman" w:hAnsi="Times New Roman" w:cs="Times New Roman"/>
          <w:i/>
          <w:color w:val="00000A"/>
        </w:rPr>
      </w:pPr>
      <w:r w:rsidRPr="00331348">
        <w:rPr>
          <w:rFonts w:ascii="Times New Roman" w:hAnsi="Times New Roman" w:cs="Times New Roman"/>
          <w:color w:val="00000A"/>
        </w:rPr>
        <w:t>быть представителем ________________________________________________ для участия в</w:t>
      </w:r>
      <w:r w:rsidR="007D26BF" w:rsidRPr="00331348">
        <w:rPr>
          <w:rFonts w:ascii="Times New Roman" w:hAnsi="Times New Roman" w:cs="Times New Roman"/>
          <w:color w:val="00000A"/>
        </w:rPr>
        <w:br/>
        <w:t xml:space="preserve">       </w:t>
      </w:r>
      <w:r w:rsidR="007D26BF" w:rsidRPr="00331348">
        <w:rPr>
          <w:rFonts w:ascii="Times New Roman" w:eastAsiaTheme="minorEastAsia" w:hAnsi="Times New Roman" w:cs="Times New Roman"/>
          <w:color w:val="auto"/>
        </w:rPr>
        <w:t xml:space="preserve">                                                                    </w:t>
      </w:r>
      <w:r w:rsidR="007D26BF" w:rsidRPr="00331348">
        <w:rPr>
          <w:rFonts w:ascii="Times New Roman" w:hAnsi="Times New Roman" w:cs="Times New Roman"/>
          <w:i/>
          <w:color w:val="00000A"/>
        </w:rPr>
        <w:t>(наименование организации)</w:t>
      </w:r>
    </w:p>
    <w:p w:rsidR="00FF33D8" w:rsidRPr="00331348" w:rsidRDefault="00FF33D8" w:rsidP="007D26BF">
      <w:pPr>
        <w:widowControl/>
        <w:tabs>
          <w:tab w:val="left" w:pos="708"/>
        </w:tabs>
        <w:suppressAutoHyphens/>
        <w:spacing w:line="276" w:lineRule="auto"/>
        <w:jc w:val="both"/>
        <w:rPr>
          <w:rFonts w:ascii="Times New Roman" w:hAnsi="Times New Roman" w:cs="Times New Roman"/>
          <w:color w:val="00000A"/>
        </w:rPr>
      </w:pPr>
      <w:r w:rsidRPr="00331348">
        <w:rPr>
          <w:rFonts w:ascii="Times New Roman" w:hAnsi="Times New Roman" w:cs="Times New Roman"/>
          <w:color w:val="00000A"/>
        </w:rPr>
        <w:t xml:space="preserve">аукционе на право заключения договора аренды </w:t>
      </w:r>
      <w:r w:rsidR="00397FF2" w:rsidRPr="00331348">
        <w:rPr>
          <w:rFonts w:ascii="Times New Roman" w:hAnsi="Times New Roman" w:cs="Times New Roman"/>
          <w:color w:val="00000A"/>
        </w:rPr>
        <w:t xml:space="preserve">муниципального имущества </w:t>
      </w:r>
      <w:r w:rsidR="00466145" w:rsidRPr="00331348">
        <w:rPr>
          <w:rFonts w:ascii="Times New Roman" w:hAnsi="Times New Roman" w:cs="Times New Roman"/>
          <w:color w:val="00000A"/>
        </w:rPr>
        <w:t>муниципального округа</w:t>
      </w:r>
      <w:r w:rsidR="00397FF2" w:rsidRPr="00331348">
        <w:rPr>
          <w:rFonts w:ascii="Times New Roman" w:hAnsi="Times New Roman" w:cs="Times New Roman"/>
          <w:color w:val="00000A"/>
        </w:rPr>
        <w:t xml:space="preserve"> «Ухта»</w:t>
      </w:r>
      <w:r w:rsidRPr="00331348">
        <w:rPr>
          <w:rFonts w:ascii="Times New Roman" w:hAnsi="Times New Roman" w:cs="Times New Roman"/>
          <w:color w:val="00000A"/>
        </w:rPr>
        <w:t xml:space="preserve">, расположенного по адресу: </w:t>
      </w:r>
      <w:r w:rsidRPr="00331348">
        <w:rPr>
          <w:rFonts w:ascii="Times New Roman" w:hAnsi="Times New Roman" w:cs="Times New Roman"/>
          <w:bCs/>
          <w:color w:val="00000A"/>
        </w:rPr>
        <w:t>____________________________,</w:t>
      </w:r>
      <w:r w:rsidRPr="00331348">
        <w:rPr>
          <w:rFonts w:ascii="Times New Roman" w:hAnsi="Times New Roman" w:cs="Times New Roman"/>
          <w:color w:val="00000A"/>
        </w:rPr>
        <w:t xml:space="preserve"> общей площадью ____ м</w:t>
      </w:r>
      <w:r w:rsidRPr="00331348">
        <w:rPr>
          <w:rFonts w:ascii="Times New Roman" w:hAnsi="Times New Roman" w:cs="Times New Roman"/>
          <w:color w:val="00000A"/>
          <w:vertAlign w:val="superscript"/>
        </w:rPr>
        <w:t>2</w:t>
      </w:r>
      <w:r w:rsidRPr="00331348">
        <w:rPr>
          <w:rFonts w:ascii="Times New Roman" w:hAnsi="Times New Roman" w:cs="Times New Roman"/>
          <w:color w:val="00000A"/>
        </w:rPr>
        <w:t>, со следующими полномочиями: получать соответствующую документацию и информацию по проведению аукциона, осматривать имущество, подавать заявку на участие в аукционе установленного образца с пакетом документов, отзывать заявку на участие в аукционе, участвовать в аукционе, делать предложения о цене договора аренды по своему усмотрению,  подписывать протоколы аукциона, получать и подписывать от имени доверителя все документы, связанные с участием в проводимом аукционе.</w:t>
      </w:r>
    </w:p>
    <w:p w:rsidR="00FF33D8" w:rsidRPr="00331348" w:rsidRDefault="00FF33D8" w:rsidP="00FF33D8">
      <w:pPr>
        <w:widowControl/>
        <w:tabs>
          <w:tab w:val="left" w:pos="708"/>
        </w:tabs>
        <w:suppressAutoHyphens/>
        <w:jc w:val="both"/>
        <w:rPr>
          <w:rFonts w:ascii="Times New Roman" w:hAnsi="Times New Roman" w:cs="Times New Roman"/>
          <w:color w:val="00000A"/>
        </w:rPr>
      </w:pPr>
    </w:p>
    <w:p w:rsidR="00FF33D8" w:rsidRPr="00331348" w:rsidRDefault="00FF33D8" w:rsidP="00FF33D8">
      <w:pPr>
        <w:widowControl/>
        <w:tabs>
          <w:tab w:val="left" w:pos="708"/>
        </w:tabs>
        <w:suppressAutoHyphens/>
        <w:jc w:val="both"/>
        <w:rPr>
          <w:rFonts w:ascii="Times New Roman" w:hAnsi="Times New Roman" w:cs="Times New Roman"/>
          <w:color w:val="00000A"/>
        </w:rPr>
      </w:pPr>
    </w:p>
    <w:p w:rsidR="00FF33D8" w:rsidRPr="00331348" w:rsidRDefault="007D26BF" w:rsidP="00FF33D8">
      <w:pPr>
        <w:widowControl/>
        <w:tabs>
          <w:tab w:val="left" w:pos="708"/>
        </w:tabs>
        <w:suppressAutoHyphens/>
        <w:jc w:val="both"/>
        <w:rPr>
          <w:rFonts w:ascii="Times New Roman" w:hAnsi="Times New Roman" w:cs="Times New Roman"/>
          <w:color w:val="00000A"/>
        </w:rPr>
      </w:pPr>
      <w:r w:rsidRPr="00331348">
        <w:rPr>
          <w:rFonts w:ascii="Times New Roman" w:hAnsi="Times New Roman" w:cs="Times New Roman"/>
          <w:color w:val="00000A"/>
        </w:rPr>
        <w:t xml:space="preserve">Образец подписи представителя </w:t>
      </w:r>
      <w:r w:rsidR="00FF33D8" w:rsidRPr="00331348">
        <w:rPr>
          <w:rFonts w:ascii="Times New Roman" w:hAnsi="Times New Roman" w:cs="Times New Roman"/>
          <w:color w:val="00000A"/>
        </w:rPr>
        <w:t>_______________/____________________________________/</w:t>
      </w:r>
    </w:p>
    <w:p w:rsidR="00FF33D8" w:rsidRPr="00331348" w:rsidRDefault="00FF33D8" w:rsidP="00FF33D8">
      <w:pPr>
        <w:widowControl/>
        <w:tabs>
          <w:tab w:val="left" w:pos="708"/>
        </w:tabs>
        <w:suppressAutoHyphens/>
        <w:jc w:val="both"/>
        <w:rPr>
          <w:rFonts w:ascii="Times New Roman" w:hAnsi="Times New Roman" w:cs="Times New Roman"/>
          <w:i/>
          <w:color w:val="00000A"/>
        </w:rPr>
      </w:pPr>
      <w:r w:rsidRPr="00331348">
        <w:rPr>
          <w:rFonts w:ascii="Times New Roman" w:hAnsi="Times New Roman" w:cs="Times New Roman"/>
          <w:i/>
          <w:color w:val="00000A"/>
        </w:rPr>
        <w:t xml:space="preserve">                                                                                                                            (ФИО)</w:t>
      </w:r>
    </w:p>
    <w:p w:rsidR="00FF33D8" w:rsidRPr="00331348" w:rsidRDefault="00FF33D8" w:rsidP="00FF33D8">
      <w:pPr>
        <w:widowControl/>
        <w:tabs>
          <w:tab w:val="left" w:pos="708"/>
        </w:tabs>
        <w:suppressAutoHyphens/>
        <w:spacing w:line="276" w:lineRule="auto"/>
        <w:jc w:val="both"/>
        <w:rPr>
          <w:rFonts w:ascii="Times New Roman" w:hAnsi="Times New Roman" w:cs="Times New Roman"/>
          <w:color w:val="00000A"/>
        </w:rPr>
      </w:pPr>
    </w:p>
    <w:p w:rsidR="00FF33D8" w:rsidRPr="00331348" w:rsidRDefault="00FF33D8" w:rsidP="007D26BF">
      <w:pPr>
        <w:widowControl/>
        <w:tabs>
          <w:tab w:val="left" w:pos="708"/>
        </w:tabs>
        <w:suppressAutoHyphens/>
        <w:spacing w:line="276" w:lineRule="auto"/>
        <w:ind w:firstLine="709"/>
        <w:jc w:val="both"/>
        <w:rPr>
          <w:rFonts w:ascii="Times New Roman" w:hAnsi="Times New Roman" w:cs="Times New Roman"/>
          <w:color w:val="00000A"/>
        </w:rPr>
      </w:pPr>
      <w:r w:rsidRPr="00331348">
        <w:rPr>
          <w:rFonts w:ascii="Times New Roman" w:hAnsi="Times New Roman" w:cs="Times New Roman"/>
          <w:color w:val="00000A"/>
        </w:rPr>
        <w:t>Доверенность выдана без права передоверия и действительна до «___» _____ 202__ г.</w:t>
      </w:r>
    </w:p>
    <w:p w:rsidR="00FF33D8" w:rsidRPr="00331348" w:rsidRDefault="00FF33D8" w:rsidP="00FF33D8">
      <w:pPr>
        <w:widowControl/>
        <w:tabs>
          <w:tab w:val="left" w:pos="708"/>
        </w:tabs>
        <w:suppressAutoHyphens/>
        <w:spacing w:line="276" w:lineRule="auto"/>
        <w:jc w:val="both"/>
        <w:rPr>
          <w:rFonts w:ascii="Times New Roman" w:hAnsi="Times New Roman" w:cs="Times New Roman"/>
          <w:color w:val="00000A"/>
        </w:rPr>
      </w:pPr>
      <w:r w:rsidRPr="00331348">
        <w:rPr>
          <w:rFonts w:ascii="Times New Roman" w:hAnsi="Times New Roman" w:cs="Times New Roman"/>
          <w:color w:val="00000A"/>
        </w:rPr>
        <w:t xml:space="preserve"> </w:t>
      </w:r>
    </w:p>
    <w:p w:rsidR="00FF33D8" w:rsidRPr="00331348" w:rsidRDefault="00FF33D8" w:rsidP="00FF33D8">
      <w:pPr>
        <w:widowControl/>
        <w:tabs>
          <w:tab w:val="left" w:pos="708"/>
        </w:tabs>
        <w:suppressAutoHyphens/>
        <w:jc w:val="both"/>
        <w:rPr>
          <w:rFonts w:ascii="Times New Roman" w:hAnsi="Times New Roman" w:cs="Times New Roman"/>
          <w:i/>
          <w:color w:val="00000A"/>
        </w:rPr>
      </w:pPr>
      <w:r w:rsidRPr="00331348">
        <w:rPr>
          <w:rFonts w:ascii="Times New Roman" w:hAnsi="Times New Roman" w:cs="Times New Roman"/>
          <w:color w:val="00000A"/>
        </w:rPr>
        <w:tab/>
        <w:t>________________             ______________                     ___________________</w:t>
      </w:r>
      <w:r w:rsidR="007D26BF" w:rsidRPr="00331348">
        <w:rPr>
          <w:rFonts w:ascii="Times New Roman" w:hAnsi="Times New Roman" w:cs="Times New Roman"/>
          <w:i/>
          <w:color w:val="00000A"/>
        </w:rPr>
        <w:br/>
        <w:t xml:space="preserve">        </w:t>
      </w:r>
      <w:r w:rsidRPr="00331348">
        <w:rPr>
          <w:rFonts w:ascii="Times New Roman" w:hAnsi="Times New Roman" w:cs="Times New Roman"/>
          <w:i/>
          <w:color w:val="00000A"/>
        </w:rPr>
        <w:t xml:space="preserve">       (должность)                              (подпись)               </w:t>
      </w:r>
      <w:r w:rsidR="007D26BF" w:rsidRPr="00331348">
        <w:rPr>
          <w:rFonts w:ascii="Times New Roman" w:hAnsi="Times New Roman" w:cs="Times New Roman"/>
          <w:i/>
          <w:color w:val="00000A"/>
        </w:rPr>
        <w:t xml:space="preserve">                  </w:t>
      </w:r>
      <w:r w:rsidR="003C0EEA">
        <w:rPr>
          <w:rFonts w:ascii="Times New Roman" w:hAnsi="Times New Roman" w:cs="Times New Roman"/>
          <w:i/>
          <w:color w:val="00000A"/>
        </w:rPr>
        <w:t xml:space="preserve">  </w:t>
      </w:r>
      <w:r w:rsidRPr="00331348">
        <w:rPr>
          <w:rFonts w:ascii="Times New Roman" w:hAnsi="Times New Roman" w:cs="Times New Roman"/>
          <w:i/>
          <w:color w:val="00000A"/>
        </w:rPr>
        <w:t>(расшифровка подписи)</w:t>
      </w:r>
    </w:p>
    <w:p w:rsidR="00DA6379" w:rsidRPr="007C48E2" w:rsidRDefault="007D26BF" w:rsidP="007C48E2">
      <w:pPr>
        <w:widowControl/>
        <w:tabs>
          <w:tab w:val="left" w:pos="708"/>
        </w:tabs>
        <w:suppressAutoHyphens/>
        <w:spacing w:line="276" w:lineRule="auto"/>
        <w:jc w:val="both"/>
        <w:rPr>
          <w:rFonts w:ascii="Times New Roman" w:hAnsi="Times New Roman" w:cs="Times New Roman"/>
          <w:color w:val="00000A"/>
        </w:rPr>
      </w:pPr>
      <w:r w:rsidRPr="00331348">
        <w:rPr>
          <w:rFonts w:ascii="Times New Roman" w:hAnsi="Times New Roman" w:cs="Times New Roman"/>
          <w:color w:val="00000A"/>
        </w:rPr>
        <w:br/>
      </w:r>
      <w:r w:rsidR="00FF33D8" w:rsidRPr="00331348">
        <w:rPr>
          <w:rFonts w:ascii="Times New Roman" w:hAnsi="Times New Roman" w:cs="Times New Roman"/>
          <w:color w:val="00000A"/>
        </w:rPr>
        <w:t xml:space="preserve">    </w:t>
      </w:r>
      <w:r w:rsidRPr="00331348">
        <w:rPr>
          <w:rFonts w:ascii="Times New Roman" w:hAnsi="Times New Roman" w:cs="Times New Roman"/>
          <w:color w:val="00000A"/>
        </w:rPr>
        <w:t xml:space="preserve">     </w:t>
      </w:r>
      <w:r w:rsidR="00FF33D8" w:rsidRPr="00331348">
        <w:rPr>
          <w:rFonts w:ascii="Times New Roman" w:hAnsi="Times New Roman" w:cs="Times New Roman"/>
          <w:color w:val="00000A"/>
        </w:rPr>
        <w:t xml:space="preserve">           </w:t>
      </w:r>
      <w:r w:rsidRPr="00331348">
        <w:rPr>
          <w:rFonts w:ascii="Times New Roman" w:hAnsi="Times New Roman" w:cs="Times New Roman"/>
          <w:color w:val="00000A"/>
        </w:rPr>
        <w:tab/>
      </w:r>
      <w:r w:rsidRPr="00331348">
        <w:rPr>
          <w:rFonts w:ascii="Times New Roman" w:hAnsi="Times New Roman" w:cs="Times New Roman"/>
          <w:color w:val="00000A"/>
        </w:rPr>
        <w:tab/>
      </w:r>
      <w:r w:rsidRPr="00331348">
        <w:rPr>
          <w:rFonts w:ascii="Times New Roman" w:hAnsi="Times New Roman" w:cs="Times New Roman"/>
          <w:color w:val="00000A"/>
        </w:rPr>
        <w:tab/>
      </w:r>
      <w:r w:rsidRPr="00331348">
        <w:rPr>
          <w:rFonts w:ascii="Times New Roman" w:hAnsi="Times New Roman" w:cs="Times New Roman"/>
          <w:color w:val="00000A"/>
        </w:rPr>
        <w:tab/>
      </w:r>
      <w:r w:rsidR="00FF33D8" w:rsidRPr="00331348">
        <w:rPr>
          <w:rFonts w:ascii="Times New Roman" w:hAnsi="Times New Roman" w:cs="Times New Roman"/>
          <w:color w:val="00000A"/>
        </w:rPr>
        <w:t xml:space="preserve">     </w:t>
      </w:r>
      <w:r w:rsidR="003A652C" w:rsidRPr="00331348">
        <w:rPr>
          <w:rFonts w:ascii="Times New Roman" w:hAnsi="Times New Roman" w:cs="Times New Roman"/>
          <w:color w:val="00000A"/>
        </w:rPr>
        <w:t xml:space="preserve"> </w:t>
      </w:r>
      <w:r w:rsidR="00FF33D8" w:rsidRPr="00331348">
        <w:rPr>
          <w:rFonts w:ascii="Times New Roman" w:hAnsi="Times New Roman" w:cs="Times New Roman"/>
          <w:color w:val="00000A"/>
        </w:rPr>
        <w:t xml:space="preserve">       М.П.</w:t>
      </w:r>
      <w:r w:rsidRPr="00331348">
        <w:rPr>
          <w:rFonts w:ascii="Times New Roman" w:hAnsi="Times New Roman" w:cs="Times New Roman"/>
          <w:i/>
          <w:color w:val="00000A"/>
        </w:rPr>
        <w:br/>
      </w:r>
      <w:r w:rsidR="003A652C" w:rsidRPr="00331348">
        <w:rPr>
          <w:rFonts w:ascii="Times New Roman" w:hAnsi="Times New Roman" w:cs="Times New Roman"/>
          <w:i/>
          <w:color w:val="00000A"/>
        </w:rPr>
        <w:t xml:space="preserve">                             </w:t>
      </w:r>
      <w:r w:rsidR="00FF33D8" w:rsidRPr="00331348">
        <w:rPr>
          <w:rFonts w:ascii="Times New Roman" w:hAnsi="Times New Roman" w:cs="Times New Roman"/>
          <w:i/>
          <w:color w:val="00000A"/>
        </w:rPr>
        <w:t>(Индивидуального предпринимателя или юридического лица</w:t>
      </w:r>
      <w:bookmarkStart w:id="26" w:name="_Hlk76543232"/>
      <w:r w:rsidR="007C48E2" w:rsidRPr="007C48E2">
        <w:rPr>
          <w:rFonts w:ascii="Times New Roman" w:hAnsi="Times New Roman" w:cs="Times New Roman"/>
          <w:color w:val="00000A"/>
        </w:rPr>
        <w:t>)</w:t>
      </w:r>
    </w:p>
    <w:p w:rsidR="003C0EEA" w:rsidRDefault="003C0EEA">
      <w:pPr>
        <w:widowControl/>
        <w:spacing w:after="200" w:line="276" w:lineRule="auto"/>
        <w:rPr>
          <w:rFonts w:ascii="Times New Roman" w:hAnsi="Times New Roman" w:cs="Times New Roman"/>
          <w:bCs/>
          <w:iCs/>
          <w:color w:val="00000A"/>
        </w:rPr>
      </w:pPr>
      <w:r>
        <w:rPr>
          <w:rFonts w:ascii="Times New Roman" w:hAnsi="Times New Roman" w:cs="Times New Roman"/>
          <w:bCs/>
          <w:iCs/>
          <w:color w:val="00000A"/>
        </w:rPr>
        <w:br w:type="page"/>
      </w:r>
    </w:p>
    <w:p w:rsidR="008E623A" w:rsidRDefault="00B221AB" w:rsidP="008E623A">
      <w:pPr>
        <w:widowControl/>
        <w:suppressLineNumbers/>
        <w:tabs>
          <w:tab w:val="left" w:pos="708"/>
        </w:tabs>
        <w:jc w:val="right"/>
        <w:rPr>
          <w:rFonts w:ascii="Times New Roman" w:hAnsi="Times New Roman" w:cs="Times New Roman"/>
          <w:bCs/>
          <w:iCs/>
          <w:color w:val="00000A"/>
        </w:rPr>
      </w:pPr>
      <w:r>
        <w:rPr>
          <w:rFonts w:ascii="Times New Roman" w:hAnsi="Times New Roman" w:cs="Times New Roman"/>
          <w:bCs/>
          <w:iCs/>
          <w:color w:val="00000A"/>
        </w:rPr>
        <w:lastRenderedPageBreak/>
        <w:t>Приложение № 3</w:t>
      </w:r>
    </w:p>
    <w:bookmarkEnd w:id="26"/>
    <w:p w:rsidR="0021611F" w:rsidRPr="0021611F" w:rsidRDefault="0021611F" w:rsidP="0021611F">
      <w:pPr>
        <w:widowControl/>
        <w:ind w:firstLine="709"/>
        <w:jc w:val="right"/>
        <w:rPr>
          <w:rFonts w:ascii="Times New Roman" w:eastAsiaTheme="minorHAnsi" w:hAnsi="Times New Roman" w:cs="Times New Roman"/>
          <w:sz w:val="23"/>
          <w:szCs w:val="23"/>
          <w:lang w:eastAsia="en-US"/>
        </w:rPr>
      </w:pPr>
      <w:r w:rsidRPr="0021611F">
        <w:rPr>
          <w:rFonts w:ascii="Times New Roman" w:eastAsiaTheme="minorHAnsi" w:hAnsi="Times New Roman" w:cs="Times New Roman"/>
          <w:sz w:val="23"/>
          <w:szCs w:val="23"/>
          <w:lang w:eastAsia="en-US"/>
        </w:rPr>
        <w:t>к документации об аукционе</w:t>
      </w:r>
    </w:p>
    <w:p w:rsidR="0021611F" w:rsidRDefault="0021611F" w:rsidP="0021611F">
      <w:pPr>
        <w:widowControl/>
        <w:autoSpaceDE w:val="0"/>
        <w:autoSpaceDN w:val="0"/>
        <w:adjustRightInd w:val="0"/>
        <w:jc w:val="right"/>
        <w:rPr>
          <w:rFonts w:ascii="Times New Roman" w:eastAsiaTheme="minorHAnsi" w:hAnsi="Times New Roman" w:cs="Times New Roman"/>
          <w:sz w:val="23"/>
          <w:szCs w:val="23"/>
          <w:lang w:eastAsia="en-US"/>
        </w:rPr>
      </w:pPr>
      <w:r w:rsidRPr="00BB07AF">
        <w:rPr>
          <w:rFonts w:ascii="Times New Roman" w:eastAsiaTheme="minorHAnsi" w:hAnsi="Times New Roman" w:cs="Times New Roman"/>
          <w:sz w:val="23"/>
          <w:szCs w:val="23"/>
          <w:lang w:eastAsia="en-US"/>
        </w:rPr>
        <w:t>в электронной форме</w:t>
      </w:r>
    </w:p>
    <w:p w:rsidR="00397FF2" w:rsidRDefault="00397FF2" w:rsidP="0021611F">
      <w:pPr>
        <w:widowControl/>
        <w:autoSpaceDE w:val="0"/>
        <w:autoSpaceDN w:val="0"/>
        <w:adjustRightInd w:val="0"/>
        <w:jc w:val="right"/>
        <w:rPr>
          <w:rFonts w:ascii="Times New Roman" w:eastAsiaTheme="minorHAnsi" w:hAnsi="Times New Roman" w:cs="Times New Roman"/>
          <w:sz w:val="23"/>
          <w:szCs w:val="23"/>
          <w:lang w:eastAsia="en-US"/>
        </w:rPr>
      </w:pPr>
    </w:p>
    <w:p w:rsidR="00E37092" w:rsidRDefault="00E37092" w:rsidP="0021611F">
      <w:pPr>
        <w:widowControl/>
        <w:autoSpaceDE w:val="0"/>
        <w:autoSpaceDN w:val="0"/>
        <w:adjustRightInd w:val="0"/>
        <w:jc w:val="right"/>
        <w:rPr>
          <w:rFonts w:ascii="Times New Roman" w:eastAsiaTheme="minorHAnsi" w:hAnsi="Times New Roman" w:cs="Times New Roman"/>
          <w:sz w:val="23"/>
          <w:szCs w:val="23"/>
          <w:lang w:eastAsia="en-US"/>
        </w:rPr>
      </w:pPr>
    </w:p>
    <w:p w:rsidR="00397FF2" w:rsidRDefault="00397FF2" w:rsidP="00397FF2">
      <w:pPr>
        <w:widowControl/>
        <w:spacing w:after="120"/>
        <w:jc w:val="center"/>
        <w:rPr>
          <w:rFonts w:ascii="Times New Roman" w:hAnsi="Times New Roman" w:cs="Times New Roman"/>
          <w:color w:val="auto"/>
          <w:sz w:val="26"/>
          <w:szCs w:val="26"/>
        </w:rPr>
      </w:pPr>
      <w:r w:rsidRPr="00E37092">
        <w:rPr>
          <w:rFonts w:ascii="Times New Roman" w:hAnsi="Times New Roman" w:cs="Times New Roman"/>
          <w:color w:val="auto"/>
          <w:sz w:val="26"/>
          <w:szCs w:val="26"/>
        </w:rPr>
        <w:t>Перечень документов, представляемых арендатором для оформления договора аренды</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379"/>
        <w:gridCol w:w="2126"/>
        <w:gridCol w:w="750"/>
      </w:tblGrid>
      <w:tr w:rsidR="00397FF2" w:rsidTr="00E37092">
        <w:tc>
          <w:tcPr>
            <w:tcW w:w="675" w:type="dxa"/>
            <w:tcBorders>
              <w:top w:val="single" w:sz="4" w:space="0" w:color="auto"/>
              <w:left w:val="single" w:sz="4" w:space="0" w:color="auto"/>
              <w:bottom w:val="single" w:sz="4" w:space="0" w:color="auto"/>
              <w:right w:val="single" w:sz="4" w:space="0" w:color="auto"/>
            </w:tcBorders>
            <w:vAlign w:val="center"/>
            <w:hideMark/>
          </w:tcPr>
          <w:p w:rsidR="00397FF2" w:rsidRDefault="00397FF2" w:rsidP="00397FF2">
            <w:pPr>
              <w:widowControl/>
              <w:spacing w:line="276" w:lineRule="auto"/>
              <w:jc w:val="center"/>
              <w:rPr>
                <w:rFonts w:ascii="Times New Roman" w:hAnsi="Times New Roman" w:cs="Times New Roman"/>
                <w:b/>
                <w:bCs/>
                <w:color w:val="auto"/>
                <w:lang w:eastAsia="en-US"/>
              </w:rPr>
            </w:pPr>
            <w:r>
              <w:rPr>
                <w:rFonts w:ascii="Times New Roman" w:hAnsi="Times New Roman" w:cs="Times New Roman"/>
                <w:b/>
                <w:bCs/>
                <w:color w:val="auto"/>
                <w:lang w:eastAsia="en-US"/>
              </w:rPr>
              <w:t>№</w:t>
            </w:r>
          </w:p>
          <w:p w:rsidR="00397FF2" w:rsidRDefault="00397FF2" w:rsidP="00397FF2">
            <w:pPr>
              <w:widowControl/>
              <w:spacing w:line="276" w:lineRule="auto"/>
              <w:jc w:val="center"/>
              <w:rPr>
                <w:rFonts w:ascii="Times New Roman" w:hAnsi="Times New Roman" w:cs="Times New Roman"/>
                <w:b/>
                <w:bCs/>
                <w:color w:val="auto"/>
                <w:lang w:eastAsia="en-US"/>
              </w:rPr>
            </w:pPr>
            <w:r>
              <w:rPr>
                <w:rFonts w:ascii="Times New Roman" w:hAnsi="Times New Roman" w:cs="Times New Roman"/>
                <w:b/>
                <w:bCs/>
                <w:color w:val="auto"/>
                <w:lang w:eastAsia="en-US"/>
              </w:rPr>
              <w:t>п/п</w:t>
            </w:r>
          </w:p>
        </w:tc>
        <w:tc>
          <w:tcPr>
            <w:tcW w:w="6379" w:type="dxa"/>
            <w:tcBorders>
              <w:top w:val="single" w:sz="4" w:space="0" w:color="auto"/>
              <w:left w:val="single" w:sz="4" w:space="0" w:color="auto"/>
              <w:bottom w:val="single" w:sz="4" w:space="0" w:color="auto"/>
              <w:right w:val="single" w:sz="4" w:space="0" w:color="auto"/>
            </w:tcBorders>
            <w:vAlign w:val="center"/>
            <w:hideMark/>
          </w:tcPr>
          <w:p w:rsidR="00397FF2" w:rsidRDefault="00397FF2" w:rsidP="00397FF2">
            <w:pPr>
              <w:widowControl/>
              <w:spacing w:line="276" w:lineRule="auto"/>
              <w:jc w:val="center"/>
              <w:rPr>
                <w:rFonts w:ascii="Times New Roman" w:hAnsi="Times New Roman" w:cs="Times New Roman"/>
                <w:b/>
                <w:bCs/>
                <w:color w:val="auto"/>
                <w:lang w:eastAsia="en-US"/>
              </w:rPr>
            </w:pPr>
            <w:r>
              <w:rPr>
                <w:rFonts w:ascii="Times New Roman" w:hAnsi="Times New Roman" w:cs="Times New Roman"/>
                <w:b/>
                <w:bCs/>
                <w:color w:val="auto"/>
                <w:lang w:eastAsia="en-US"/>
              </w:rPr>
              <w:t>Название документа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7FF2" w:rsidRDefault="00397FF2" w:rsidP="00397FF2">
            <w:pPr>
              <w:widowControl/>
              <w:spacing w:line="276" w:lineRule="auto"/>
              <w:jc w:val="center"/>
              <w:rPr>
                <w:rFonts w:ascii="Times New Roman" w:hAnsi="Times New Roman" w:cs="Times New Roman"/>
                <w:b/>
                <w:bCs/>
                <w:color w:val="auto"/>
                <w:lang w:eastAsia="en-US"/>
              </w:rPr>
            </w:pPr>
            <w:r>
              <w:rPr>
                <w:rFonts w:ascii="Times New Roman" w:hAnsi="Times New Roman" w:cs="Times New Roman"/>
                <w:b/>
                <w:bCs/>
                <w:color w:val="auto"/>
                <w:lang w:eastAsia="en-US"/>
              </w:rPr>
              <w:t>Форма документа</w:t>
            </w:r>
          </w:p>
        </w:tc>
        <w:tc>
          <w:tcPr>
            <w:tcW w:w="750" w:type="dxa"/>
            <w:tcBorders>
              <w:top w:val="single" w:sz="4" w:space="0" w:color="auto"/>
              <w:left w:val="single" w:sz="4" w:space="0" w:color="auto"/>
              <w:bottom w:val="single" w:sz="4" w:space="0" w:color="auto"/>
              <w:right w:val="single" w:sz="4" w:space="0" w:color="auto"/>
            </w:tcBorders>
            <w:vAlign w:val="center"/>
            <w:hideMark/>
          </w:tcPr>
          <w:p w:rsidR="00397FF2" w:rsidRDefault="00397FF2" w:rsidP="00397FF2">
            <w:pPr>
              <w:widowControl/>
              <w:spacing w:line="276" w:lineRule="auto"/>
              <w:jc w:val="center"/>
              <w:rPr>
                <w:rFonts w:ascii="Times New Roman" w:hAnsi="Times New Roman" w:cs="Times New Roman"/>
                <w:b/>
                <w:bCs/>
                <w:color w:val="auto"/>
                <w:lang w:eastAsia="en-US"/>
              </w:rPr>
            </w:pPr>
            <w:r>
              <w:rPr>
                <w:rFonts w:ascii="Times New Roman" w:hAnsi="Times New Roman" w:cs="Times New Roman"/>
                <w:b/>
                <w:bCs/>
                <w:color w:val="auto"/>
                <w:lang w:eastAsia="en-US"/>
              </w:rPr>
              <w:t>Кол-во</w:t>
            </w:r>
          </w:p>
        </w:tc>
      </w:tr>
      <w:tr w:rsidR="00397FF2" w:rsidTr="00E37092">
        <w:trPr>
          <w:trHeight w:val="443"/>
        </w:trPr>
        <w:tc>
          <w:tcPr>
            <w:tcW w:w="99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97FF2" w:rsidRDefault="00397FF2" w:rsidP="00397FF2">
            <w:pPr>
              <w:widowControl/>
              <w:spacing w:line="276" w:lineRule="auto"/>
              <w:jc w:val="center"/>
              <w:rPr>
                <w:rFonts w:ascii="Times New Roman" w:hAnsi="Times New Roman" w:cs="Times New Roman"/>
                <w:b/>
                <w:color w:val="auto"/>
                <w:lang w:eastAsia="en-US"/>
              </w:rPr>
            </w:pPr>
            <w:r>
              <w:rPr>
                <w:rFonts w:ascii="Times New Roman" w:hAnsi="Times New Roman" w:cs="Times New Roman"/>
                <w:b/>
                <w:color w:val="auto"/>
                <w:lang w:eastAsia="en-US"/>
              </w:rPr>
              <w:t>Для юридических лиц</w:t>
            </w:r>
          </w:p>
        </w:tc>
      </w:tr>
      <w:tr w:rsidR="00397FF2" w:rsidTr="00E37092">
        <w:trPr>
          <w:trHeight w:val="521"/>
        </w:trPr>
        <w:tc>
          <w:tcPr>
            <w:tcW w:w="675"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1</w:t>
            </w:r>
          </w:p>
        </w:tc>
        <w:tc>
          <w:tcPr>
            <w:tcW w:w="6379"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Устав с изменениями (если таковые изменения имеются)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копия, заверенная арендатором</w:t>
            </w:r>
          </w:p>
        </w:tc>
        <w:tc>
          <w:tcPr>
            <w:tcW w:w="750"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1</w:t>
            </w:r>
          </w:p>
        </w:tc>
      </w:tr>
      <w:tr w:rsidR="00397FF2" w:rsidTr="00E37092">
        <w:trPr>
          <w:trHeight w:val="283"/>
        </w:trPr>
        <w:tc>
          <w:tcPr>
            <w:tcW w:w="675"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2</w:t>
            </w:r>
          </w:p>
        </w:tc>
        <w:tc>
          <w:tcPr>
            <w:tcW w:w="6379"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Свидетельство о внесении записи в ЕГРЮЛ</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копия, заверенная арендатором</w:t>
            </w:r>
          </w:p>
        </w:tc>
        <w:tc>
          <w:tcPr>
            <w:tcW w:w="750"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1</w:t>
            </w:r>
          </w:p>
        </w:tc>
      </w:tr>
      <w:tr w:rsidR="00397FF2" w:rsidTr="00E37092">
        <w:tc>
          <w:tcPr>
            <w:tcW w:w="675"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3</w:t>
            </w:r>
          </w:p>
        </w:tc>
        <w:tc>
          <w:tcPr>
            <w:tcW w:w="6379" w:type="dxa"/>
            <w:tcBorders>
              <w:top w:val="single" w:sz="4" w:space="0" w:color="auto"/>
              <w:left w:val="single" w:sz="4" w:space="0" w:color="auto"/>
              <w:bottom w:val="single" w:sz="4" w:space="0" w:color="auto"/>
              <w:right w:val="single" w:sz="4" w:space="0" w:color="auto"/>
            </w:tcBorders>
            <w:hideMark/>
          </w:tcPr>
          <w:p w:rsidR="00397FF2" w:rsidRPr="00E37092" w:rsidRDefault="00397FF2" w:rsidP="00E37092">
            <w:pPr>
              <w:widowControl/>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Свидетельство о государственной регистрации изменений Устава (если такие изменения имеются)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копия, заверенная арендатором</w:t>
            </w:r>
          </w:p>
        </w:tc>
        <w:tc>
          <w:tcPr>
            <w:tcW w:w="750"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1</w:t>
            </w:r>
          </w:p>
        </w:tc>
      </w:tr>
      <w:tr w:rsidR="00397FF2" w:rsidTr="00E37092">
        <w:tc>
          <w:tcPr>
            <w:tcW w:w="675"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4</w:t>
            </w:r>
          </w:p>
        </w:tc>
        <w:tc>
          <w:tcPr>
            <w:tcW w:w="6379" w:type="dxa"/>
            <w:tcBorders>
              <w:top w:val="single" w:sz="4" w:space="0" w:color="auto"/>
              <w:left w:val="single" w:sz="4" w:space="0" w:color="auto"/>
              <w:bottom w:val="single" w:sz="4" w:space="0" w:color="auto"/>
              <w:right w:val="single" w:sz="4" w:space="0" w:color="auto"/>
            </w:tcBorders>
            <w:hideMark/>
          </w:tcPr>
          <w:p w:rsidR="00397FF2" w:rsidRPr="00E37092" w:rsidRDefault="00397FF2" w:rsidP="00E37092">
            <w:pPr>
              <w:widowControl/>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Свидетельство о постановке на учёт в налоговом органе юридического лица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копия, заверенная арендатором</w:t>
            </w:r>
          </w:p>
        </w:tc>
        <w:tc>
          <w:tcPr>
            <w:tcW w:w="750"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1</w:t>
            </w:r>
          </w:p>
        </w:tc>
      </w:tr>
      <w:tr w:rsidR="00397FF2" w:rsidTr="00E37092">
        <w:tc>
          <w:tcPr>
            <w:tcW w:w="675"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5</w:t>
            </w:r>
          </w:p>
        </w:tc>
        <w:tc>
          <w:tcPr>
            <w:tcW w:w="6379" w:type="dxa"/>
            <w:tcBorders>
              <w:top w:val="single" w:sz="4" w:space="0" w:color="auto"/>
              <w:left w:val="single" w:sz="4" w:space="0" w:color="auto"/>
              <w:bottom w:val="single" w:sz="4" w:space="0" w:color="auto"/>
              <w:right w:val="single" w:sz="4" w:space="0" w:color="auto"/>
            </w:tcBorders>
            <w:hideMark/>
          </w:tcPr>
          <w:p w:rsidR="00397FF2" w:rsidRPr="00E37092" w:rsidRDefault="00397FF2" w:rsidP="00E37092">
            <w:pPr>
              <w:widowControl/>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Документ органа государственной статистики с указанием кодов ОКПО, ОКАТО, ОКТМО, ОКОГУ, ОКФС, ОКОПФ</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копия, заверенная арендатором</w:t>
            </w:r>
          </w:p>
        </w:tc>
        <w:tc>
          <w:tcPr>
            <w:tcW w:w="750"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1</w:t>
            </w:r>
          </w:p>
        </w:tc>
      </w:tr>
      <w:tr w:rsidR="00397FF2" w:rsidTr="00E37092">
        <w:tc>
          <w:tcPr>
            <w:tcW w:w="675"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6</w:t>
            </w:r>
          </w:p>
        </w:tc>
        <w:tc>
          <w:tcPr>
            <w:tcW w:w="6379" w:type="dxa"/>
            <w:tcBorders>
              <w:top w:val="single" w:sz="4" w:space="0" w:color="auto"/>
              <w:left w:val="single" w:sz="4" w:space="0" w:color="auto"/>
              <w:bottom w:val="single" w:sz="4" w:space="0" w:color="auto"/>
              <w:right w:val="single" w:sz="4" w:space="0" w:color="auto"/>
            </w:tcBorders>
            <w:hideMark/>
          </w:tcPr>
          <w:p w:rsidR="00397FF2" w:rsidRPr="00E37092" w:rsidRDefault="00397FF2" w:rsidP="00E37092">
            <w:pPr>
              <w:widowControl/>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Свидетельство о внесении в Реестр субъектов малого предпринимательства (если такой документ имеется)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копия, заверенная арендатором</w:t>
            </w:r>
          </w:p>
        </w:tc>
        <w:tc>
          <w:tcPr>
            <w:tcW w:w="750"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1</w:t>
            </w:r>
          </w:p>
        </w:tc>
      </w:tr>
      <w:tr w:rsidR="00397FF2" w:rsidTr="00E37092">
        <w:tc>
          <w:tcPr>
            <w:tcW w:w="675"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7</w:t>
            </w:r>
          </w:p>
        </w:tc>
        <w:tc>
          <w:tcPr>
            <w:tcW w:w="6379" w:type="dxa"/>
            <w:tcBorders>
              <w:top w:val="single" w:sz="4" w:space="0" w:color="auto"/>
              <w:left w:val="single" w:sz="4" w:space="0" w:color="auto"/>
              <w:bottom w:val="single" w:sz="4" w:space="0" w:color="auto"/>
              <w:right w:val="single" w:sz="4" w:space="0" w:color="auto"/>
            </w:tcBorders>
            <w:hideMark/>
          </w:tcPr>
          <w:p w:rsidR="00397FF2" w:rsidRPr="00E37092" w:rsidRDefault="00397FF2" w:rsidP="00E37092">
            <w:pPr>
              <w:widowControl/>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 xml:space="preserve">Сведения о численности по форме ПМ за последний отчётный период (для субъекта </w:t>
            </w:r>
            <w:r w:rsidR="00E37092" w:rsidRPr="00E37092">
              <w:rPr>
                <w:rFonts w:ascii="Times New Roman" w:hAnsi="Times New Roman" w:cs="Times New Roman"/>
                <w:color w:val="auto"/>
                <w:sz w:val="23"/>
                <w:szCs w:val="23"/>
                <w:lang w:eastAsia="en-US"/>
              </w:rPr>
              <w:t xml:space="preserve">малого </w:t>
            </w:r>
            <w:r w:rsidRPr="00E37092">
              <w:rPr>
                <w:rFonts w:ascii="Times New Roman" w:hAnsi="Times New Roman" w:cs="Times New Roman"/>
                <w:color w:val="auto"/>
                <w:sz w:val="23"/>
                <w:szCs w:val="23"/>
                <w:lang w:eastAsia="en-US"/>
              </w:rPr>
              <w:t>предпринимательства)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копия, заверенная арендатором</w:t>
            </w:r>
          </w:p>
        </w:tc>
        <w:tc>
          <w:tcPr>
            <w:tcW w:w="750"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1</w:t>
            </w:r>
          </w:p>
        </w:tc>
      </w:tr>
      <w:tr w:rsidR="00397FF2" w:rsidTr="00E37092">
        <w:tc>
          <w:tcPr>
            <w:tcW w:w="675"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8</w:t>
            </w:r>
          </w:p>
        </w:tc>
        <w:tc>
          <w:tcPr>
            <w:tcW w:w="6379" w:type="dxa"/>
            <w:tcBorders>
              <w:top w:val="single" w:sz="4" w:space="0" w:color="auto"/>
              <w:left w:val="single" w:sz="4" w:space="0" w:color="auto"/>
              <w:bottom w:val="single" w:sz="4" w:space="0" w:color="auto"/>
              <w:right w:val="single" w:sz="4" w:space="0" w:color="auto"/>
            </w:tcBorders>
            <w:hideMark/>
          </w:tcPr>
          <w:p w:rsidR="00397FF2" w:rsidRPr="00E37092" w:rsidRDefault="00397FF2" w:rsidP="00E37092">
            <w:pPr>
              <w:widowControl/>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Лицензия на основную деятельность (в случае обязательного лицензирования основной деятельности)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копия, заверенная арендатором</w:t>
            </w:r>
          </w:p>
        </w:tc>
        <w:tc>
          <w:tcPr>
            <w:tcW w:w="750"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1</w:t>
            </w:r>
          </w:p>
        </w:tc>
      </w:tr>
      <w:tr w:rsidR="00397FF2" w:rsidTr="00E37092">
        <w:tc>
          <w:tcPr>
            <w:tcW w:w="675" w:type="dxa"/>
            <w:tcBorders>
              <w:top w:val="single" w:sz="4" w:space="0" w:color="auto"/>
              <w:left w:val="single" w:sz="4" w:space="0" w:color="auto"/>
              <w:bottom w:val="nil"/>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9</w:t>
            </w:r>
          </w:p>
        </w:tc>
        <w:tc>
          <w:tcPr>
            <w:tcW w:w="6379" w:type="dxa"/>
            <w:tcBorders>
              <w:top w:val="single" w:sz="4" w:space="0" w:color="auto"/>
              <w:left w:val="single" w:sz="4" w:space="0" w:color="auto"/>
              <w:bottom w:val="nil"/>
              <w:right w:val="single" w:sz="4" w:space="0" w:color="auto"/>
            </w:tcBorders>
            <w:hideMark/>
          </w:tcPr>
          <w:p w:rsidR="00397FF2" w:rsidRPr="00E37092" w:rsidRDefault="00397FF2" w:rsidP="00E37092">
            <w:pPr>
              <w:widowControl/>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Справка с указанием адреса постоянно действующего исполнительного органа и банковских реквизитов (расчётный счёт, банк и его БИК)</w:t>
            </w:r>
          </w:p>
        </w:tc>
        <w:tc>
          <w:tcPr>
            <w:tcW w:w="2126" w:type="dxa"/>
            <w:tcBorders>
              <w:top w:val="single" w:sz="4" w:space="0" w:color="auto"/>
              <w:left w:val="single" w:sz="4" w:space="0" w:color="auto"/>
              <w:bottom w:val="nil"/>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подлинник</w:t>
            </w:r>
          </w:p>
        </w:tc>
        <w:tc>
          <w:tcPr>
            <w:tcW w:w="750"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1</w:t>
            </w:r>
          </w:p>
        </w:tc>
      </w:tr>
      <w:tr w:rsidR="00397FF2" w:rsidTr="00E37092">
        <w:tc>
          <w:tcPr>
            <w:tcW w:w="675"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10</w:t>
            </w:r>
          </w:p>
        </w:tc>
        <w:tc>
          <w:tcPr>
            <w:tcW w:w="6379" w:type="dxa"/>
            <w:tcBorders>
              <w:top w:val="single" w:sz="4" w:space="0" w:color="auto"/>
              <w:left w:val="single" w:sz="4" w:space="0" w:color="auto"/>
              <w:bottom w:val="single" w:sz="4" w:space="0" w:color="auto"/>
              <w:right w:val="single" w:sz="4" w:space="0" w:color="auto"/>
            </w:tcBorders>
            <w:hideMark/>
          </w:tcPr>
          <w:p w:rsidR="00397FF2" w:rsidRPr="00E37092" w:rsidRDefault="00397FF2" w:rsidP="00E37092">
            <w:pPr>
              <w:widowControl/>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Документ, подтверждающий полномочия лица, подписывающего договор</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копия, заверенная арендатором</w:t>
            </w:r>
          </w:p>
        </w:tc>
        <w:tc>
          <w:tcPr>
            <w:tcW w:w="750"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1</w:t>
            </w:r>
          </w:p>
        </w:tc>
      </w:tr>
      <w:tr w:rsidR="00397FF2" w:rsidTr="00E37092">
        <w:tc>
          <w:tcPr>
            <w:tcW w:w="675"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11</w:t>
            </w:r>
          </w:p>
        </w:tc>
        <w:tc>
          <w:tcPr>
            <w:tcW w:w="6379" w:type="dxa"/>
            <w:tcBorders>
              <w:top w:val="single" w:sz="4" w:space="0" w:color="auto"/>
              <w:left w:val="single" w:sz="4" w:space="0" w:color="auto"/>
              <w:bottom w:val="single" w:sz="4" w:space="0" w:color="auto"/>
              <w:right w:val="single" w:sz="4" w:space="0" w:color="auto"/>
            </w:tcBorders>
            <w:hideMark/>
          </w:tcPr>
          <w:p w:rsidR="00397FF2" w:rsidRPr="00E37092" w:rsidRDefault="00397FF2" w:rsidP="00E37092">
            <w:pPr>
              <w:widowControl/>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Документ об избрании/назначении руководителя организации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копия, заверенная арендатором</w:t>
            </w:r>
          </w:p>
        </w:tc>
        <w:tc>
          <w:tcPr>
            <w:tcW w:w="750"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1</w:t>
            </w:r>
          </w:p>
        </w:tc>
      </w:tr>
      <w:tr w:rsidR="00397FF2" w:rsidTr="00E37092">
        <w:trPr>
          <w:trHeight w:val="477"/>
        </w:trPr>
        <w:tc>
          <w:tcPr>
            <w:tcW w:w="99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97FF2" w:rsidRPr="00E37092" w:rsidRDefault="00397FF2" w:rsidP="00E37092">
            <w:pPr>
              <w:widowControl/>
              <w:jc w:val="center"/>
              <w:rPr>
                <w:rFonts w:ascii="Times New Roman" w:hAnsi="Times New Roman" w:cs="Times New Roman"/>
                <w:b/>
                <w:color w:val="auto"/>
                <w:sz w:val="23"/>
                <w:szCs w:val="23"/>
                <w:lang w:eastAsia="en-US"/>
              </w:rPr>
            </w:pPr>
            <w:r w:rsidRPr="00E37092">
              <w:rPr>
                <w:rFonts w:ascii="Times New Roman" w:hAnsi="Times New Roman" w:cs="Times New Roman"/>
                <w:b/>
                <w:color w:val="auto"/>
                <w:sz w:val="23"/>
                <w:szCs w:val="23"/>
                <w:lang w:eastAsia="en-US"/>
              </w:rPr>
              <w:t>Для индивидуальных предпринимателей</w:t>
            </w:r>
          </w:p>
        </w:tc>
      </w:tr>
      <w:tr w:rsidR="00397FF2" w:rsidTr="00E37092">
        <w:tc>
          <w:tcPr>
            <w:tcW w:w="675"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1</w:t>
            </w:r>
          </w:p>
        </w:tc>
        <w:tc>
          <w:tcPr>
            <w:tcW w:w="6379"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Свидетельство о внесении записи в ЕГРИП</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копия, заверенная арендатором</w:t>
            </w:r>
          </w:p>
        </w:tc>
        <w:tc>
          <w:tcPr>
            <w:tcW w:w="750"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1</w:t>
            </w:r>
          </w:p>
        </w:tc>
      </w:tr>
      <w:tr w:rsidR="00397FF2" w:rsidTr="00E37092">
        <w:tc>
          <w:tcPr>
            <w:tcW w:w="675"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2</w:t>
            </w:r>
          </w:p>
        </w:tc>
        <w:tc>
          <w:tcPr>
            <w:tcW w:w="6379" w:type="dxa"/>
            <w:tcBorders>
              <w:top w:val="single" w:sz="4" w:space="0" w:color="auto"/>
              <w:left w:val="single" w:sz="4" w:space="0" w:color="auto"/>
              <w:bottom w:val="single" w:sz="4" w:space="0" w:color="auto"/>
              <w:right w:val="single" w:sz="4" w:space="0" w:color="auto"/>
            </w:tcBorders>
            <w:hideMark/>
          </w:tcPr>
          <w:p w:rsidR="00397FF2" w:rsidRPr="00E37092" w:rsidRDefault="00397FF2" w:rsidP="00E37092">
            <w:pPr>
              <w:widowControl/>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Свидетельство о постановке на учёт в налоговом органе индивидуального предпринимателя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копия, заверенная арендатором</w:t>
            </w:r>
          </w:p>
        </w:tc>
        <w:tc>
          <w:tcPr>
            <w:tcW w:w="750"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1</w:t>
            </w:r>
          </w:p>
        </w:tc>
      </w:tr>
      <w:tr w:rsidR="00397FF2" w:rsidTr="00E37092">
        <w:tc>
          <w:tcPr>
            <w:tcW w:w="675"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3</w:t>
            </w:r>
          </w:p>
        </w:tc>
        <w:tc>
          <w:tcPr>
            <w:tcW w:w="6379" w:type="dxa"/>
            <w:tcBorders>
              <w:top w:val="single" w:sz="4" w:space="0" w:color="auto"/>
              <w:left w:val="single" w:sz="4" w:space="0" w:color="auto"/>
              <w:bottom w:val="single" w:sz="4" w:space="0" w:color="auto"/>
              <w:right w:val="single" w:sz="4" w:space="0" w:color="auto"/>
            </w:tcBorders>
            <w:hideMark/>
          </w:tcPr>
          <w:p w:rsidR="00397FF2" w:rsidRPr="00E37092" w:rsidRDefault="00397FF2" w:rsidP="00E37092">
            <w:pPr>
              <w:widowControl/>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Справка с указанием банковских реквизитов (расчётный счёт, банк и его БИК)</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подлинник</w:t>
            </w:r>
          </w:p>
        </w:tc>
        <w:tc>
          <w:tcPr>
            <w:tcW w:w="750"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1</w:t>
            </w:r>
          </w:p>
        </w:tc>
      </w:tr>
      <w:tr w:rsidR="00397FF2" w:rsidTr="00E37092">
        <w:trPr>
          <w:trHeight w:val="447"/>
        </w:trPr>
        <w:tc>
          <w:tcPr>
            <w:tcW w:w="99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b/>
                <w:color w:val="auto"/>
                <w:sz w:val="23"/>
                <w:szCs w:val="23"/>
                <w:lang w:eastAsia="en-US"/>
              </w:rPr>
              <w:t>Для физических лиц</w:t>
            </w:r>
          </w:p>
        </w:tc>
      </w:tr>
      <w:tr w:rsidR="00397FF2" w:rsidTr="00E37092">
        <w:tc>
          <w:tcPr>
            <w:tcW w:w="675"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1</w:t>
            </w:r>
          </w:p>
        </w:tc>
        <w:tc>
          <w:tcPr>
            <w:tcW w:w="6379"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Паспорт (2-3 страницы и страница с отметкой о текущей регистрации)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копия, заверенная арендатором</w:t>
            </w:r>
          </w:p>
        </w:tc>
        <w:tc>
          <w:tcPr>
            <w:tcW w:w="750"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1</w:t>
            </w:r>
          </w:p>
        </w:tc>
      </w:tr>
      <w:tr w:rsidR="00397FF2" w:rsidTr="00E37092">
        <w:tc>
          <w:tcPr>
            <w:tcW w:w="675"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2</w:t>
            </w:r>
          </w:p>
        </w:tc>
        <w:tc>
          <w:tcPr>
            <w:tcW w:w="6379"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Свидетельство о присвоении ИНН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копия, заверенная арендатором</w:t>
            </w:r>
          </w:p>
        </w:tc>
        <w:tc>
          <w:tcPr>
            <w:tcW w:w="750"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1</w:t>
            </w:r>
          </w:p>
        </w:tc>
      </w:tr>
      <w:tr w:rsidR="00397FF2" w:rsidTr="00E37092">
        <w:trPr>
          <w:trHeight w:val="763"/>
        </w:trPr>
        <w:tc>
          <w:tcPr>
            <w:tcW w:w="675"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3</w:t>
            </w:r>
          </w:p>
        </w:tc>
        <w:tc>
          <w:tcPr>
            <w:tcW w:w="6379" w:type="dxa"/>
            <w:tcBorders>
              <w:top w:val="single" w:sz="4" w:space="0" w:color="auto"/>
              <w:left w:val="single" w:sz="4" w:space="0" w:color="auto"/>
              <w:bottom w:val="single" w:sz="4" w:space="0" w:color="auto"/>
              <w:right w:val="single" w:sz="4" w:space="0" w:color="auto"/>
            </w:tcBorders>
            <w:hideMark/>
          </w:tcPr>
          <w:p w:rsidR="00397FF2" w:rsidRPr="00E37092" w:rsidRDefault="00397FF2" w:rsidP="00E37092">
            <w:pPr>
              <w:widowControl/>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Справка с указанием банковских реквизитов (расчётный счёт, банк и его БИК)</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подлинник</w:t>
            </w:r>
          </w:p>
        </w:tc>
        <w:tc>
          <w:tcPr>
            <w:tcW w:w="750" w:type="dxa"/>
            <w:tcBorders>
              <w:top w:val="single" w:sz="4" w:space="0" w:color="auto"/>
              <w:left w:val="single" w:sz="4" w:space="0" w:color="auto"/>
              <w:bottom w:val="single" w:sz="4" w:space="0" w:color="auto"/>
              <w:right w:val="single" w:sz="4" w:space="0" w:color="auto"/>
            </w:tcBorders>
            <w:vAlign w:val="center"/>
            <w:hideMark/>
          </w:tcPr>
          <w:p w:rsidR="00397FF2" w:rsidRPr="00E37092" w:rsidRDefault="00397FF2" w:rsidP="00E37092">
            <w:pPr>
              <w:widowControl/>
              <w:jc w:val="center"/>
              <w:rPr>
                <w:rFonts w:ascii="Times New Roman" w:hAnsi="Times New Roman" w:cs="Times New Roman"/>
                <w:color w:val="auto"/>
                <w:sz w:val="23"/>
                <w:szCs w:val="23"/>
                <w:lang w:eastAsia="en-US"/>
              </w:rPr>
            </w:pPr>
            <w:r w:rsidRPr="00E37092">
              <w:rPr>
                <w:rFonts w:ascii="Times New Roman" w:hAnsi="Times New Roman" w:cs="Times New Roman"/>
                <w:color w:val="auto"/>
                <w:sz w:val="23"/>
                <w:szCs w:val="23"/>
                <w:lang w:eastAsia="en-US"/>
              </w:rPr>
              <w:t>1</w:t>
            </w:r>
          </w:p>
        </w:tc>
      </w:tr>
    </w:tbl>
    <w:p w:rsidR="007B1944" w:rsidRDefault="007B1944">
      <w:pPr>
        <w:widowControl/>
        <w:spacing w:after="200" w:line="276" w:lineRule="auto"/>
      </w:pPr>
      <w:r>
        <w:br w:type="page"/>
      </w:r>
    </w:p>
    <w:p w:rsidR="001419C3" w:rsidRPr="00B55CD6" w:rsidRDefault="001419C3" w:rsidP="001419C3">
      <w:pPr>
        <w:widowControl/>
        <w:tabs>
          <w:tab w:val="left" w:pos="6349"/>
        </w:tabs>
        <w:jc w:val="right"/>
        <w:rPr>
          <w:rFonts w:ascii="Times New Roman" w:eastAsia="Calibri" w:hAnsi="Times New Roman" w:cs="Times New Roman"/>
          <w:color w:val="auto"/>
          <w:sz w:val="23"/>
          <w:szCs w:val="23"/>
          <w:lang w:eastAsia="en-US"/>
        </w:rPr>
      </w:pPr>
      <w:r w:rsidRPr="00B55CD6">
        <w:rPr>
          <w:rFonts w:ascii="Times New Roman" w:eastAsia="Calibri" w:hAnsi="Times New Roman" w:cs="Times New Roman"/>
          <w:color w:val="auto"/>
          <w:sz w:val="23"/>
          <w:szCs w:val="23"/>
          <w:lang w:eastAsia="en-US"/>
        </w:rPr>
        <w:lastRenderedPageBreak/>
        <w:t>Приложение № 4</w:t>
      </w:r>
    </w:p>
    <w:p w:rsidR="001419C3" w:rsidRDefault="001419C3" w:rsidP="001419C3">
      <w:pPr>
        <w:widowControl/>
        <w:ind w:firstLine="709"/>
        <w:jc w:val="right"/>
        <w:rPr>
          <w:rFonts w:ascii="Times New Roman" w:eastAsia="Calibri" w:hAnsi="Times New Roman" w:cs="Times New Roman"/>
          <w:color w:val="auto"/>
          <w:sz w:val="23"/>
          <w:szCs w:val="23"/>
          <w:lang w:eastAsia="en-US"/>
        </w:rPr>
      </w:pPr>
      <w:r w:rsidRPr="00B55CD6">
        <w:rPr>
          <w:rFonts w:ascii="Times New Roman" w:eastAsia="Calibri" w:hAnsi="Times New Roman" w:cs="Times New Roman"/>
          <w:color w:val="auto"/>
          <w:sz w:val="23"/>
          <w:szCs w:val="23"/>
          <w:lang w:eastAsia="en-US"/>
        </w:rPr>
        <w:t>к документации об аукционе</w:t>
      </w:r>
    </w:p>
    <w:p w:rsidR="001419C3" w:rsidRDefault="001419C3" w:rsidP="001419C3">
      <w:pPr>
        <w:widowControl/>
        <w:autoSpaceDE w:val="0"/>
        <w:autoSpaceDN w:val="0"/>
        <w:adjustRightInd w:val="0"/>
        <w:jc w:val="right"/>
        <w:rPr>
          <w:rFonts w:ascii="Times New Roman" w:eastAsiaTheme="minorHAnsi" w:hAnsi="Times New Roman" w:cs="Times New Roman"/>
          <w:sz w:val="23"/>
          <w:szCs w:val="23"/>
          <w:lang w:eastAsia="en-US"/>
        </w:rPr>
      </w:pPr>
      <w:r w:rsidRPr="00BB07AF">
        <w:rPr>
          <w:rFonts w:ascii="Times New Roman" w:eastAsiaTheme="minorHAnsi" w:hAnsi="Times New Roman" w:cs="Times New Roman"/>
          <w:sz w:val="23"/>
          <w:szCs w:val="23"/>
          <w:lang w:eastAsia="en-US"/>
        </w:rPr>
        <w:t>в электронной форме</w:t>
      </w:r>
    </w:p>
    <w:p w:rsidR="001419C3" w:rsidRPr="00B55CD6" w:rsidRDefault="001419C3" w:rsidP="001419C3">
      <w:pPr>
        <w:widowControl/>
        <w:ind w:firstLine="709"/>
        <w:jc w:val="right"/>
        <w:rPr>
          <w:rFonts w:ascii="Times New Roman" w:eastAsia="Calibri" w:hAnsi="Times New Roman" w:cs="Times New Roman"/>
          <w:color w:val="auto"/>
          <w:sz w:val="23"/>
          <w:szCs w:val="23"/>
          <w:lang w:eastAsia="en-US"/>
        </w:rPr>
      </w:pPr>
    </w:p>
    <w:p w:rsidR="001419C3" w:rsidRPr="003763CB" w:rsidRDefault="001419C3" w:rsidP="001419C3">
      <w:pPr>
        <w:widowControl/>
        <w:tabs>
          <w:tab w:val="left" w:pos="3402"/>
          <w:tab w:val="left" w:leader="underscore" w:pos="9072"/>
        </w:tabs>
        <w:spacing w:before="360"/>
        <w:jc w:val="center"/>
        <w:rPr>
          <w:rFonts w:ascii="Times New Roman" w:hAnsi="Times New Roman" w:cs="Times New Roman"/>
          <w:b/>
          <w:color w:val="auto"/>
        </w:rPr>
      </w:pPr>
      <w:r w:rsidRPr="003763CB">
        <w:rPr>
          <w:rFonts w:ascii="Times New Roman" w:hAnsi="Times New Roman" w:cs="Times New Roman"/>
          <w:color w:val="auto"/>
        </w:rPr>
        <w:t xml:space="preserve">Д О Г О В О </w:t>
      </w:r>
      <w:proofErr w:type="gramStart"/>
      <w:r w:rsidRPr="003763CB">
        <w:rPr>
          <w:rFonts w:ascii="Times New Roman" w:hAnsi="Times New Roman" w:cs="Times New Roman"/>
          <w:color w:val="auto"/>
        </w:rPr>
        <w:t>Р</w:t>
      </w:r>
      <w:proofErr w:type="gramEnd"/>
      <w:r w:rsidRPr="003763CB">
        <w:rPr>
          <w:rFonts w:ascii="Times New Roman" w:hAnsi="Times New Roman" w:cs="Times New Roman"/>
          <w:color w:val="auto"/>
        </w:rPr>
        <w:t xml:space="preserve">  №</w:t>
      </w:r>
      <w:r w:rsidRPr="003763CB">
        <w:rPr>
          <w:rFonts w:ascii="Times New Roman" w:hAnsi="Times New Roman" w:cs="Times New Roman"/>
          <w:b/>
          <w:color w:val="auto"/>
        </w:rPr>
        <w:t xml:space="preserve">  </w:t>
      </w:r>
    </w:p>
    <w:p w:rsidR="001419C3" w:rsidRPr="003763CB" w:rsidRDefault="001419C3" w:rsidP="001419C3">
      <w:pPr>
        <w:widowControl/>
        <w:jc w:val="center"/>
        <w:rPr>
          <w:rFonts w:ascii="Times New Roman" w:hAnsi="Times New Roman" w:cs="Times New Roman"/>
          <w:color w:val="auto"/>
          <w:sz w:val="23"/>
          <w:szCs w:val="23"/>
        </w:rPr>
      </w:pPr>
      <w:r w:rsidRPr="003763CB">
        <w:rPr>
          <w:rFonts w:ascii="Times New Roman" w:hAnsi="Times New Roman" w:cs="Times New Roman"/>
          <w:color w:val="auto"/>
          <w:sz w:val="23"/>
          <w:szCs w:val="23"/>
        </w:rPr>
        <w:t>аренды  недвижимого имущества</w:t>
      </w:r>
    </w:p>
    <w:p w:rsidR="001419C3" w:rsidRPr="003763CB" w:rsidRDefault="001419C3" w:rsidP="001419C3">
      <w:pPr>
        <w:widowControl/>
        <w:spacing w:before="360" w:after="120"/>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Республика Коми, </w:t>
      </w:r>
      <w:proofErr w:type="gramStart"/>
      <w:r w:rsidRPr="003763CB">
        <w:rPr>
          <w:rFonts w:ascii="Times New Roman" w:hAnsi="Times New Roman" w:cs="Times New Roman"/>
          <w:color w:val="auto"/>
          <w:sz w:val="23"/>
          <w:szCs w:val="23"/>
        </w:rPr>
        <w:t>г</w:t>
      </w:r>
      <w:proofErr w:type="gramEnd"/>
      <w:r w:rsidRPr="003763CB">
        <w:rPr>
          <w:rFonts w:ascii="Times New Roman" w:hAnsi="Times New Roman" w:cs="Times New Roman"/>
          <w:color w:val="auto"/>
          <w:sz w:val="23"/>
          <w:szCs w:val="23"/>
        </w:rPr>
        <w:t>. Ухта                                                                     __________________ 202</w:t>
      </w:r>
      <w:r w:rsidR="00107778">
        <w:rPr>
          <w:rFonts w:ascii="Times New Roman" w:hAnsi="Times New Roman" w:cs="Times New Roman"/>
          <w:color w:val="auto"/>
          <w:sz w:val="23"/>
          <w:szCs w:val="23"/>
        </w:rPr>
        <w:t>6</w:t>
      </w:r>
      <w:r w:rsidRPr="003763CB">
        <w:rPr>
          <w:rFonts w:ascii="Times New Roman" w:hAnsi="Times New Roman" w:cs="Times New Roman"/>
          <w:color w:val="auto"/>
          <w:sz w:val="23"/>
          <w:szCs w:val="23"/>
        </w:rPr>
        <w:t xml:space="preserve"> г.</w:t>
      </w:r>
    </w:p>
    <w:p w:rsidR="001419C3" w:rsidRPr="003763CB" w:rsidRDefault="001419C3" w:rsidP="001419C3">
      <w:pPr>
        <w:widowControl/>
        <w:tabs>
          <w:tab w:val="left" w:pos="5103"/>
        </w:tabs>
        <w:jc w:val="both"/>
        <w:rPr>
          <w:rFonts w:ascii="Times New Roman" w:hAnsi="Times New Roman" w:cs="Times New Roman"/>
          <w:color w:val="auto"/>
          <w:sz w:val="23"/>
          <w:szCs w:val="23"/>
        </w:rPr>
      </w:pPr>
      <w:r w:rsidRPr="003763CB">
        <w:rPr>
          <w:rFonts w:ascii="Times New Roman" w:hAnsi="Times New Roman" w:cs="Times New Roman"/>
          <w:b/>
          <w:color w:val="auto"/>
          <w:sz w:val="23"/>
          <w:szCs w:val="23"/>
        </w:rPr>
        <w:t>Комитет по управлению  муниципальным имуществом администрации  муниципального округа «Ухта» Республики Коми</w:t>
      </w:r>
      <w:r w:rsidRPr="003763CB">
        <w:rPr>
          <w:rFonts w:ascii="Times New Roman" w:hAnsi="Times New Roman" w:cs="Times New Roman"/>
          <w:color w:val="auto"/>
          <w:sz w:val="23"/>
          <w:szCs w:val="23"/>
        </w:rPr>
        <w:t>, в лице</w:t>
      </w:r>
      <w:proofErr w:type="gramStart"/>
      <w:r w:rsidRPr="003763CB">
        <w:rPr>
          <w:rFonts w:ascii="Times New Roman" w:hAnsi="Times New Roman" w:cs="Times New Roman"/>
          <w:color w:val="auto"/>
          <w:sz w:val="23"/>
          <w:szCs w:val="23"/>
        </w:rPr>
        <w:t xml:space="preserve">  </w:t>
      </w:r>
      <w:r w:rsidRPr="003763CB">
        <w:rPr>
          <w:rFonts w:ascii="Times New Roman" w:hAnsi="Times New Roman" w:cs="Times New Roman"/>
          <w:color w:val="auto"/>
          <w:sz w:val="23"/>
          <w:szCs w:val="23"/>
          <w:u w:val="single"/>
        </w:rPr>
        <w:t xml:space="preserve">                                         </w:t>
      </w:r>
      <w:r w:rsidRPr="003763CB">
        <w:rPr>
          <w:rFonts w:ascii="Times New Roman" w:hAnsi="Times New Roman" w:cs="Times New Roman"/>
          <w:color w:val="auto"/>
          <w:sz w:val="23"/>
          <w:szCs w:val="23"/>
        </w:rPr>
        <w:t>,</w:t>
      </w:r>
      <w:proofErr w:type="gramEnd"/>
      <w:r w:rsidRPr="003763CB">
        <w:rPr>
          <w:rFonts w:ascii="Times New Roman" w:hAnsi="Times New Roman" w:cs="Times New Roman"/>
          <w:color w:val="auto"/>
          <w:sz w:val="23"/>
          <w:szCs w:val="23"/>
        </w:rPr>
        <w:t xml:space="preserve"> именуемый в дальнейшем Арендодатель, действующего на основании Положения о Комитете, с одной стороны, и  </w:t>
      </w:r>
      <w:r w:rsidRPr="003763CB">
        <w:rPr>
          <w:rFonts w:ascii="Times New Roman" w:hAnsi="Times New Roman" w:cs="Times New Roman"/>
          <w:color w:val="auto"/>
          <w:sz w:val="23"/>
          <w:szCs w:val="23"/>
          <w:u w:val="single"/>
        </w:rPr>
        <w:t xml:space="preserve">                       </w:t>
      </w:r>
      <w:r w:rsidRPr="003763CB">
        <w:rPr>
          <w:rFonts w:ascii="Times New Roman" w:hAnsi="Times New Roman" w:cs="Times New Roman"/>
          <w:color w:val="auto"/>
          <w:sz w:val="23"/>
          <w:szCs w:val="23"/>
        </w:rPr>
        <w:t xml:space="preserve">, именуемый в дальнейшем Арендатор, в лице _________, действующего на основании </w:t>
      </w:r>
      <w:r w:rsidRPr="003763CB">
        <w:rPr>
          <w:rFonts w:ascii="Times New Roman" w:hAnsi="Times New Roman" w:cs="Times New Roman"/>
          <w:color w:val="auto"/>
          <w:sz w:val="23"/>
          <w:szCs w:val="23"/>
          <w:u w:val="single"/>
        </w:rPr>
        <w:t xml:space="preserve">                 </w:t>
      </w:r>
      <w:r w:rsidRPr="003763CB">
        <w:rPr>
          <w:rFonts w:ascii="Times New Roman" w:hAnsi="Times New Roman" w:cs="Times New Roman"/>
          <w:color w:val="auto"/>
          <w:sz w:val="23"/>
          <w:szCs w:val="23"/>
        </w:rPr>
        <w:t>, в соответствии с протоколом №</w:t>
      </w:r>
      <w:r w:rsidRPr="003763CB">
        <w:rPr>
          <w:rFonts w:ascii="Times New Roman" w:hAnsi="Times New Roman" w:cs="Times New Roman"/>
          <w:color w:val="auto"/>
          <w:sz w:val="23"/>
          <w:szCs w:val="23"/>
        </w:rPr>
        <w:softHyphen/>
      </w:r>
      <w:r w:rsidRPr="003763CB">
        <w:rPr>
          <w:rFonts w:ascii="Times New Roman" w:hAnsi="Times New Roman" w:cs="Times New Roman"/>
          <w:color w:val="auto"/>
          <w:sz w:val="23"/>
          <w:szCs w:val="23"/>
        </w:rPr>
        <w:softHyphen/>
      </w:r>
      <w:r w:rsidRPr="003763CB">
        <w:rPr>
          <w:rFonts w:ascii="Times New Roman" w:hAnsi="Times New Roman" w:cs="Times New Roman"/>
          <w:color w:val="auto"/>
          <w:sz w:val="23"/>
          <w:szCs w:val="23"/>
        </w:rPr>
        <w:softHyphen/>
        <w:t>___ рассмотрения заявок на участие в электронном аукционе по извещению от ________202</w:t>
      </w:r>
      <w:r w:rsidR="00107778">
        <w:rPr>
          <w:rFonts w:ascii="Times New Roman" w:hAnsi="Times New Roman" w:cs="Times New Roman"/>
          <w:color w:val="auto"/>
          <w:sz w:val="23"/>
          <w:szCs w:val="23"/>
        </w:rPr>
        <w:t>6</w:t>
      </w:r>
      <w:r w:rsidRPr="003763CB">
        <w:rPr>
          <w:rFonts w:ascii="Times New Roman" w:hAnsi="Times New Roman" w:cs="Times New Roman"/>
          <w:color w:val="auto"/>
          <w:sz w:val="23"/>
          <w:szCs w:val="23"/>
        </w:rPr>
        <w:t xml:space="preserve"> №</w:t>
      </w:r>
      <w:proofErr w:type="spellStart"/>
      <w:r w:rsidRPr="003763CB">
        <w:rPr>
          <w:rFonts w:ascii="Times New Roman" w:hAnsi="Times New Roman" w:cs="Times New Roman"/>
          <w:color w:val="auto"/>
          <w:sz w:val="23"/>
          <w:szCs w:val="23"/>
        </w:rPr>
        <w:t>___________на</w:t>
      </w:r>
      <w:proofErr w:type="spellEnd"/>
      <w:r w:rsidRPr="003763CB">
        <w:rPr>
          <w:rFonts w:ascii="Times New Roman" w:hAnsi="Times New Roman" w:cs="Times New Roman"/>
          <w:color w:val="auto"/>
          <w:sz w:val="23"/>
          <w:szCs w:val="23"/>
        </w:rPr>
        <w:t xml:space="preserve"> право заключения договора аренды, заключили настоящий договор (далее – </w:t>
      </w:r>
      <w:proofErr w:type="gramStart"/>
      <w:r w:rsidRPr="003763CB">
        <w:rPr>
          <w:rFonts w:ascii="Times New Roman" w:hAnsi="Times New Roman" w:cs="Times New Roman"/>
          <w:color w:val="auto"/>
          <w:sz w:val="23"/>
          <w:szCs w:val="23"/>
        </w:rPr>
        <w:t>Договор) о нижеследующем:</w:t>
      </w:r>
      <w:proofErr w:type="gramEnd"/>
    </w:p>
    <w:p w:rsidR="001419C3" w:rsidRPr="003763CB" w:rsidRDefault="001419C3" w:rsidP="001419C3">
      <w:pPr>
        <w:widowControl/>
        <w:spacing w:before="120" w:after="120"/>
        <w:ind w:right="91"/>
        <w:jc w:val="both"/>
        <w:rPr>
          <w:rFonts w:ascii="Times New Roman" w:hAnsi="Times New Roman" w:cs="Times New Roman"/>
          <w:b/>
          <w:color w:val="auto"/>
          <w:sz w:val="23"/>
          <w:szCs w:val="23"/>
        </w:rPr>
      </w:pPr>
      <w:proofErr w:type="gramStart"/>
      <w:r w:rsidRPr="003763CB">
        <w:rPr>
          <w:rFonts w:ascii="Times New Roman" w:hAnsi="Times New Roman" w:cs="Times New Roman"/>
          <w:b/>
          <w:color w:val="auto"/>
          <w:sz w:val="23"/>
          <w:szCs w:val="23"/>
          <w:lang w:val="en-US"/>
        </w:rPr>
        <w:t>I</w:t>
      </w:r>
      <w:r w:rsidRPr="003763CB">
        <w:rPr>
          <w:rFonts w:ascii="Times New Roman" w:hAnsi="Times New Roman" w:cs="Times New Roman"/>
          <w:b/>
          <w:color w:val="auto"/>
          <w:sz w:val="23"/>
          <w:szCs w:val="23"/>
        </w:rPr>
        <w:t>. ОБЩИЕ УСЛОВИЯ.</w:t>
      </w:r>
      <w:proofErr w:type="gramEnd"/>
    </w:p>
    <w:p w:rsidR="001419C3" w:rsidRPr="003763CB" w:rsidRDefault="001419C3" w:rsidP="001419C3">
      <w:pPr>
        <w:widowControl/>
        <w:tabs>
          <w:tab w:val="left" w:leader="underscore" w:pos="-1560"/>
          <w:tab w:val="right" w:leader="underscore" w:pos="9072"/>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1.1. Арендодатель сдает, а Арендатор принимает во временное владение и пользование имущество муниципального округа «Ухта» (далее – имущество) со следующими характеристиками:</w:t>
      </w:r>
    </w:p>
    <w:p w:rsidR="001419C3" w:rsidRPr="003763CB" w:rsidRDefault="001419C3" w:rsidP="001419C3">
      <w:pPr>
        <w:tabs>
          <w:tab w:val="left" w:leader="underscore" w:pos="-1560"/>
          <w:tab w:val="right" w:leader="underscore" w:pos="9480"/>
        </w:tabs>
        <w:jc w:val="both"/>
        <w:rPr>
          <w:rFonts w:ascii="Times New Roman" w:hAnsi="Times New Roman" w:cs="Times New Roman"/>
          <w:color w:val="auto"/>
          <w:sz w:val="23"/>
          <w:szCs w:val="23"/>
          <w:u w:val="single"/>
        </w:rPr>
      </w:pPr>
      <w:r w:rsidRPr="003763CB">
        <w:rPr>
          <w:rFonts w:ascii="Times New Roman" w:hAnsi="Times New Roman" w:cs="Times New Roman"/>
          <w:color w:val="auto"/>
          <w:sz w:val="23"/>
          <w:szCs w:val="23"/>
          <w:u w:val="single"/>
        </w:rPr>
        <w:t xml:space="preserve">                                              нежилое 1-этажное здание </w:t>
      </w:r>
      <w:r w:rsidRPr="003763CB">
        <w:rPr>
          <w:rFonts w:ascii="Times New Roman" w:hAnsi="Times New Roman" w:cs="Times New Roman"/>
          <w:b/>
          <w:color w:val="auto"/>
          <w:sz w:val="23"/>
          <w:szCs w:val="23"/>
          <w:u w:val="single"/>
        </w:rPr>
        <w:t>площадью 47,1 кв.м.</w:t>
      </w:r>
      <w:proofErr w:type="gramStart"/>
      <w:r w:rsidRPr="003763CB">
        <w:rPr>
          <w:rFonts w:ascii="Times New Roman" w:hAnsi="Times New Roman" w:cs="Times New Roman"/>
          <w:color w:val="auto"/>
          <w:sz w:val="23"/>
          <w:szCs w:val="23"/>
          <w:u w:val="single"/>
        </w:rPr>
        <w:t xml:space="preserve">                               ,</w:t>
      </w:r>
      <w:proofErr w:type="gramEnd"/>
    </w:p>
    <w:p w:rsidR="001419C3" w:rsidRPr="003763CB" w:rsidRDefault="001419C3" w:rsidP="001419C3">
      <w:pPr>
        <w:tabs>
          <w:tab w:val="left" w:leader="underscore" w:pos="-1560"/>
          <w:tab w:val="right" w:leader="underscore" w:pos="9480"/>
        </w:tabs>
        <w:jc w:val="both"/>
        <w:rPr>
          <w:rFonts w:ascii="Times New Roman" w:hAnsi="Times New Roman" w:cs="Times New Roman"/>
          <w:color w:val="auto"/>
          <w:sz w:val="23"/>
          <w:szCs w:val="23"/>
          <w:u w:val="single"/>
        </w:rPr>
      </w:pPr>
      <w:r w:rsidRPr="003763CB">
        <w:rPr>
          <w:rFonts w:ascii="Times New Roman" w:hAnsi="Times New Roman" w:cs="Times New Roman"/>
          <w:color w:val="auto"/>
          <w:sz w:val="23"/>
          <w:szCs w:val="23"/>
          <w:u w:val="single"/>
        </w:rPr>
        <w:t xml:space="preserve">                                                номера помещений на поэтажном плане 1, 2, 3, 4                             ,</w:t>
      </w:r>
    </w:p>
    <w:p w:rsidR="001419C3" w:rsidRPr="003763CB" w:rsidRDefault="001419C3" w:rsidP="001419C3">
      <w:pPr>
        <w:tabs>
          <w:tab w:val="left" w:leader="underscore" w:pos="-1560"/>
          <w:tab w:val="right" w:leader="underscore" w:pos="9480"/>
        </w:tabs>
        <w:jc w:val="both"/>
        <w:rPr>
          <w:rFonts w:ascii="Times New Roman" w:hAnsi="Times New Roman" w:cs="Times New Roman"/>
          <w:color w:val="auto"/>
          <w:sz w:val="23"/>
          <w:szCs w:val="23"/>
          <w:u w:val="single"/>
        </w:rPr>
      </w:pPr>
      <w:r w:rsidRPr="003763CB">
        <w:rPr>
          <w:rFonts w:ascii="Times New Roman" w:hAnsi="Times New Roman" w:cs="Times New Roman"/>
          <w:color w:val="auto"/>
          <w:sz w:val="23"/>
          <w:szCs w:val="23"/>
          <w:u w:val="single"/>
        </w:rPr>
        <w:t xml:space="preserve">                       согласно техническому паспорту от 22.12.2010, инв. №87:425:002:000024160      ,</w:t>
      </w:r>
    </w:p>
    <w:p w:rsidR="001419C3" w:rsidRPr="003763CB" w:rsidRDefault="001419C3" w:rsidP="001419C3">
      <w:pPr>
        <w:widowControl/>
        <w:tabs>
          <w:tab w:val="num" w:pos="0"/>
          <w:tab w:val="right" w:leader="underscore" w:pos="9072"/>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адрес объекта: </w:t>
      </w:r>
      <w:r w:rsidRPr="003763CB">
        <w:rPr>
          <w:rFonts w:ascii="Times New Roman" w:hAnsi="Times New Roman" w:cs="Times New Roman"/>
          <w:color w:val="auto"/>
          <w:sz w:val="23"/>
          <w:szCs w:val="23"/>
          <w:u w:val="single"/>
        </w:rPr>
        <w:t xml:space="preserve">        </w:t>
      </w:r>
      <w:r w:rsidRPr="003763CB">
        <w:rPr>
          <w:rFonts w:ascii="Times New Roman" w:hAnsi="Times New Roman" w:cs="Times New Roman"/>
          <w:b/>
          <w:color w:val="auto"/>
          <w:sz w:val="23"/>
          <w:szCs w:val="23"/>
          <w:u w:val="single"/>
        </w:rPr>
        <w:t xml:space="preserve">Республика Коми, </w:t>
      </w:r>
      <w:proofErr w:type="gramStart"/>
      <w:r w:rsidRPr="003763CB">
        <w:rPr>
          <w:rFonts w:ascii="Times New Roman" w:hAnsi="Times New Roman" w:cs="Times New Roman"/>
          <w:b/>
          <w:color w:val="auto"/>
          <w:sz w:val="23"/>
          <w:szCs w:val="23"/>
          <w:u w:val="single"/>
        </w:rPr>
        <w:t>г</w:t>
      </w:r>
      <w:proofErr w:type="gramEnd"/>
      <w:r w:rsidRPr="003763CB">
        <w:rPr>
          <w:rFonts w:ascii="Times New Roman" w:hAnsi="Times New Roman" w:cs="Times New Roman"/>
          <w:b/>
          <w:color w:val="auto"/>
          <w:sz w:val="23"/>
          <w:szCs w:val="23"/>
          <w:u w:val="single"/>
        </w:rPr>
        <w:t xml:space="preserve">. Ухта, </w:t>
      </w:r>
      <w:proofErr w:type="spellStart"/>
      <w:r w:rsidRPr="003763CB">
        <w:rPr>
          <w:rFonts w:ascii="Times New Roman" w:hAnsi="Times New Roman" w:cs="Times New Roman"/>
          <w:b/>
          <w:color w:val="auto"/>
          <w:sz w:val="23"/>
          <w:szCs w:val="23"/>
          <w:u w:val="single"/>
        </w:rPr>
        <w:t>пст</w:t>
      </w:r>
      <w:proofErr w:type="spellEnd"/>
      <w:r w:rsidRPr="003763CB">
        <w:rPr>
          <w:rFonts w:ascii="Times New Roman" w:hAnsi="Times New Roman" w:cs="Times New Roman"/>
          <w:b/>
          <w:color w:val="auto"/>
          <w:sz w:val="23"/>
          <w:szCs w:val="23"/>
          <w:u w:val="single"/>
        </w:rPr>
        <w:t xml:space="preserve">. </w:t>
      </w:r>
      <w:proofErr w:type="spellStart"/>
      <w:r w:rsidRPr="003763CB">
        <w:rPr>
          <w:rFonts w:ascii="Times New Roman" w:hAnsi="Times New Roman" w:cs="Times New Roman"/>
          <w:b/>
          <w:color w:val="auto"/>
          <w:sz w:val="23"/>
          <w:szCs w:val="23"/>
          <w:u w:val="single"/>
        </w:rPr>
        <w:t>Седъю</w:t>
      </w:r>
      <w:proofErr w:type="spellEnd"/>
      <w:r w:rsidRPr="003763CB">
        <w:rPr>
          <w:rFonts w:ascii="Times New Roman" w:hAnsi="Times New Roman" w:cs="Times New Roman"/>
          <w:b/>
          <w:color w:val="auto"/>
          <w:sz w:val="23"/>
          <w:szCs w:val="23"/>
          <w:u w:val="single"/>
        </w:rPr>
        <w:t xml:space="preserve">, ул. Центральная, д. 4                  </w:t>
      </w:r>
      <w:r w:rsidRPr="003763CB">
        <w:rPr>
          <w:rFonts w:ascii="Times New Roman" w:hAnsi="Times New Roman" w:cs="Times New Roman"/>
          <w:color w:val="auto"/>
          <w:sz w:val="23"/>
          <w:szCs w:val="23"/>
        </w:rPr>
        <w:t>.</w:t>
      </w:r>
      <w:r w:rsidRPr="003763CB">
        <w:rPr>
          <w:rFonts w:ascii="Times New Roman" w:hAnsi="Times New Roman" w:cs="Times New Roman"/>
          <w:color w:val="auto"/>
          <w:sz w:val="23"/>
          <w:szCs w:val="23"/>
          <w:u w:val="single"/>
        </w:rPr>
        <w:t xml:space="preserve">      </w:t>
      </w:r>
      <w:r w:rsidRPr="003763CB">
        <w:rPr>
          <w:rFonts w:ascii="Times New Roman" w:hAnsi="Times New Roman" w:cs="Times New Roman"/>
          <w:b/>
          <w:color w:val="auto"/>
          <w:sz w:val="23"/>
          <w:szCs w:val="23"/>
          <w:u w:val="single"/>
        </w:rPr>
        <w:t xml:space="preserve"> </w:t>
      </w:r>
    </w:p>
    <w:p w:rsidR="001419C3" w:rsidRPr="003763CB" w:rsidRDefault="001419C3" w:rsidP="001419C3">
      <w:pPr>
        <w:widowControl/>
        <w:tabs>
          <w:tab w:val="num" w:pos="0"/>
          <w:tab w:val="right" w:leader="underscore" w:pos="9072"/>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1.2. Цель использования имущества:</w:t>
      </w:r>
      <w:proofErr w:type="gramStart"/>
      <w:r w:rsidRPr="003763CB">
        <w:rPr>
          <w:rFonts w:ascii="Times New Roman" w:hAnsi="Times New Roman" w:cs="Times New Roman"/>
          <w:color w:val="auto"/>
          <w:sz w:val="23"/>
          <w:szCs w:val="23"/>
        </w:rPr>
        <w:t xml:space="preserve"> </w:t>
      </w:r>
      <w:r w:rsidRPr="003763CB">
        <w:rPr>
          <w:rFonts w:ascii="Times New Roman" w:hAnsi="Times New Roman" w:cs="Times New Roman"/>
          <w:color w:val="auto"/>
          <w:sz w:val="23"/>
          <w:szCs w:val="23"/>
          <w:u w:val="single"/>
        </w:rPr>
        <w:t xml:space="preserve">                                                                                                 .</w:t>
      </w:r>
      <w:proofErr w:type="gramEnd"/>
    </w:p>
    <w:p w:rsidR="001419C3" w:rsidRPr="003763CB" w:rsidRDefault="001419C3" w:rsidP="001419C3">
      <w:pPr>
        <w:widowControl/>
        <w:tabs>
          <w:tab w:val="center" w:pos="9498"/>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Нежилое здание с кадастровым номером 11:20:1401001:721 принадлежит на праве собственности муниципальному округу «Ухта» (выписка из Единого государственного реестра недвижимости об основных характеристиках и зарегистрированных прав на объект недвижимости от </w:t>
      </w:r>
      <w:r w:rsidR="00107778">
        <w:rPr>
          <w:rFonts w:ascii="Times New Roman" w:hAnsi="Times New Roman" w:cs="Times New Roman"/>
          <w:color w:val="auto"/>
          <w:sz w:val="23"/>
          <w:szCs w:val="23"/>
        </w:rPr>
        <w:t>26.02.2026</w:t>
      </w:r>
      <w:r w:rsidRPr="003763CB">
        <w:rPr>
          <w:rFonts w:ascii="Times New Roman" w:hAnsi="Times New Roman" w:cs="Times New Roman"/>
          <w:color w:val="auto"/>
          <w:sz w:val="23"/>
          <w:szCs w:val="23"/>
        </w:rPr>
        <w:t xml:space="preserve">). Балансовая стоимость объекта аренды составляет … руб., инвентарный </w:t>
      </w:r>
      <w:proofErr w:type="gramStart"/>
      <w:r w:rsidRPr="003763CB">
        <w:rPr>
          <w:rFonts w:ascii="Times New Roman" w:hAnsi="Times New Roman" w:cs="Times New Roman"/>
          <w:color w:val="auto"/>
          <w:sz w:val="23"/>
          <w:szCs w:val="23"/>
        </w:rPr>
        <w:t xml:space="preserve">номер  … </w:t>
      </w:r>
      <w:proofErr w:type="spellStart"/>
      <w:r w:rsidRPr="003763CB">
        <w:rPr>
          <w:rFonts w:ascii="Times New Roman" w:hAnsi="Times New Roman" w:cs="Times New Roman"/>
          <w:color w:val="auto"/>
          <w:sz w:val="23"/>
          <w:szCs w:val="23"/>
        </w:rPr>
        <w:t>ок</w:t>
      </w:r>
      <w:proofErr w:type="spellEnd"/>
      <w:proofErr w:type="gramEnd"/>
      <w:r w:rsidRPr="003763CB">
        <w:rPr>
          <w:rFonts w:ascii="Times New Roman" w:hAnsi="Times New Roman" w:cs="Times New Roman"/>
          <w:color w:val="auto"/>
          <w:sz w:val="23"/>
          <w:szCs w:val="23"/>
        </w:rPr>
        <w:t>.  (для юридических лиц).</w:t>
      </w:r>
    </w:p>
    <w:p w:rsidR="001419C3" w:rsidRPr="003763CB" w:rsidRDefault="001419C3" w:rsidP="001419C3">
      <w:pPr>
        <w:widowControl/>
        <w:tabs>
          <w:tab w:val="left" w:leader="underscore" w:pos="180"/>
          <w:tab w:val="left" w:leader="underscore" w:pos="5954"/>
          <w:tab w:val="center" w:leader="underscore" w:pos="6237"/>
          <w:tab w:val="right" w:leader="underscore" w:pos="9498"/>
        </w:tabs>
        <w:ind w:left="-180" w:hanging="180"/>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       1.3. Срок аренды определяется   </w:t>
      </w:r>
      <w:r w:rsidRPr="003763CB">
        <w:rPr>
          <w:rFonts w:ascii="Times New Roman" w:hAnsi="Times New Roman" w:cs="Times New Roman"/>
          <w:color w:val="auto"/>
          <w:sz w:val="23"/>
          <w:szCs w:val="23"/>
          <w:u w:val="single"/>
        </w:rPr>
        <w:t xml:space="preserve">         с                            года     </w:t>
      </w:r>
      <w:r w:rsidRPr="003763CB">
        <w:rPr>
          <w:rFonts w:ascii="Times New Roman" w:hAnsi="Times New Roman" w:cs="Times New Roman"/>
          <w:color w:val="auto"/>
          <w:sz w:val="23"/>
          <w:szCs w:val="23"/>
        </w:rPr>
        <w:t xml:space="preserve"> </w:t>
      </w:r>
      <w:proofErr w:type="gramStart"/>
      <w:r w:rsidRPr="003763CB">
        <w:rPr>
          <w:rFonts w:ascii="Times New Roman" w:hAnsi="Times New Roman" w:cs="Times New Roman"/>
          <w:color w:val="auto"/>
          <w:sz w:val="23"/>
          <w:szCs w:val="23"/>
        </w:rPr>
        <w:t>по</w:t>
      </w:r>
      <w:proofErr w:type="gramEnd"/>
      <w:r w:rsidRPr="003763CB">
        <w:rPr>
          <w:rFonts w:ascii="Times New Roman" w:hAnsi="Times New Roman" w:cs="Times New Roman"/>
          <w:color w:val="auto"/>
          <w:sz w:val="23"/>
          <w:szCs w:val="23"/>
        </w:rPr>
        <w:t xml:space="preserve"> </w:t>
      </w:r>
      <w:r w:rsidRPr="003763CB">
        <w:rPr>
          <w:rFonts w:ascii="Times New Roman" w:hAnsi="Times New Roman" w:cs="Times New Roman"/>
          <w:color w:val="auto"/>
          <w:sz w:val="23"/>
          <w:szCs w:val="23"/>
          <w:u w:val="single"/>
        </w:rPr>
        <w:t xml:space="preserve">                                        года</w:t>
      </w:r>
      <w:r w:rsidRPr="003763CB">
        <w:rPr>
          <w:rFonts w:ascii="Times New Roman" w:hAnsi="Times New Roman" w:cs="Times New Roman"/>
          <w:color w:val="auto"/>
          <w:sz w:val="23"/>
          <w:szCs w:val="23"/>
        </w:rPr>
        <w:t>.</w:t>
      </w:r>
    </w:p>
    <w:p w:rsidR="001419C3" w:rsidRPr="003763CB" w:rsidRDefault="001419C3" w:rsidP="001419C3">
      <w:pPr>
        <w:widowControl/>
        <w:tabs>
          <w:tab w:val="num" w:pos="0"/>
          <w:tab w:val="right" w:leader="underscore" w:pos="9072"/>
        </w:tabs>
        <w:ind w:right="-1"/>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Договор вступает в силу с момента подписания и действует с …………… 202</w:t>
      </w:r>
      <w:r w:rsidR="00107778">
        <w:rPr>
          <w:rFonts w:ascii="Times New Roman" w:hAnsi="Times New Roman" w:cs="Times New Roman"/>
          <w:color w:val="auto"/>
          <w:sz w:val="23"/>
          <w:szCs w:val="23"/>
        </w:rPr>
        <w:t>6</w:t>
      </w:r>
      <w:r w:rsidRPr="003763CB">
        <w:rPr>
          <w:rFonts w:ascii="Times New Roman" w:hAnsi="Times New Roman" w:cs="Times New Roman"/>
          <w:color w:val="auto"/>
          <w:sz w:val="23"/>
          <w:szCs w:val="23"/>
        </w:rPr>
        <w:t xml:space="preserve"> года по …………….. 203</w:t>
      </w:r>
      <w:r w:rsidR="00107778">
        <w:rPr>
          <w:rFonts w:ascii="Times New Roman" w:hAnsi="Times New Roman" w:cs="Times New Roman"/>
          <w:color w:val="auto"/>
          <w:sz w:val="23"/>
          <w:szCs w:val="23"/>
        </w:rPr>
        <w:t>1</w:t>
      </w:r>
      <w:r w:rsidRPr="003763CB">
        <w:rPr>
          <w:rFonts w:ascii="Times New Roman" w:hAnsi="Times New Roman" w:cs="Times New Roman"/>
          <w:color w:val="auto"/>
          <w:sz w:val="23"/>
          <w:szCs w:val="23"/>
        </w:rPr>
        <w:t xml:space="preserve"> года, а в части расчетов – до полного выполнения сторонами своих обязательств.</w:t>
      </w:r>
    </w:p>
    <w:p w:rsidR="001419C3" w:rsidRPr="003763CB" w:rsidRDefault="001419C3" w:rsidP="001419C3">
      <w:pPr>
        <w:widowControl/>
        <w:tabs>
          <w:tab w:val="left" w:leader="underscore" w:pos="0"/>
          <w:tab w:val="left" w:leader="underscore" w:pos="5954"/>
          <w:tab w:val="right" w:leader="underscore" w:pos="9072"/>
        </w:tabs>
        <w:jc w:val="both"/>
        <w:rPr>
          <w:rFonts w:ascii="Times New Roman" w:hAnsi="Times New Roman" w:cs="Times New Roman"/>
          <w:b/>
          <w:color w:val="auto"/>
          <w:sz w:val="23"/>
          <w:szCs w:val="23"/>
        </w:rPr>
      </w:pPr>
    </w:p>
    <w:p w:rsidR="001419C3" w:rsidRPr="003763CB" w:rsidRDefault="001419C3" w:rsidP="001419C3">
      <w:pPr>
        <w:widowControl/>
        <w:tabs>
          <w:tab w:val="left" w:leader="underscore" w:pos="0"/>
          <w:tab w:val="left" w:leader="underscore" w:pos="5954"/>
          <w:tab w:val="right" w:leader="underscore" w:pos="9072"/>
        </w:tabs>
        <w:jc w:val="both"/>
        <w:rPr>
          <w:rFonts w:ascii="Times New Roman" w:hAnsi="Times New Roman" w:cs="Times New Roman"/>
          <w:b/>
          <w:color w:val="auto"/>
          <w:sz w:val="23"/>
          <w:szCs w:val="23"/>
        </w:rPr>
      </w:pPr>
      <w:r w:rsidRPr="003763CB">
        <w:rPr>
          <w:rFonts w:ascii="Times New Roman" w:hAnsi="Times New Roman" w:cs="Times New Roman"/>
          <w:b/>
          <w:color w:val="auto"/>
          <w:sz w:val="23"/>
          <w:szCs w:val="23"/>
          <w:lang w:val="en-US"/>
        </w:rPr>
        <w:t>II</w:t>
      </w:r>
      <w:r w:rsidRPr="003763CB">
        <w:rPr>
          <w:rFonts w:ascii="Times New Roman" w:hAnsi="Times New Roman" w:cs="Times New Roman"/>
          <w:b/>
          <w:color w:val="auto"/>
          <w:sz w:val="23"/>
          <w:szCs w:val="23"/>
        </w:rPr>
        <w:t>. ОБЯЗАННОСТИ СТОРОН</w:t>
      </w:r>
    </w:p>
    <w:p w:rsidR="001419C3" w:rsidRPr="003763CB" w:rsidRDefault="001419C3" w:rsidP="001419C3">
      <w:pPr>
        <w:widowControl/>
        <w:tabs>
          <w:tab w:val="right" w:leader="underscore" w:pos="9072"/>
        </w:tabs>
        <w:jc w:val="both"/>
        <w:rPr>
          <w:rFonts w:ascii="Times New Roman" w:hAnsi="Times New Roman" w:cs="Times New Roman"/>
          <w:b/>
          <w:color w:val="auto"/>
          <w:sz w:val="23"/>
          <w:szCs w:val="23"/>
        </w:rPr>
      </w:pPr>
      <w:r w:rsidRPr="003763CB">
        <w:rPr>
          <w:rFonts w:ascii="Times New Roman" w:hAnsi="Times New Roman" w:cs="Times New Roman"/>
          <w:b/>
          <w:color w:val="auto"/>
          <w:sz w:val="23"/>
          <w:szCs w:val="23"/>
        </w:rPr>
        <w:t>2.1.    Арендодатель обязуется:</w:t>
      </w:r>
    </w:p>
    <w:p w:rsidR="001419C3" w:rsidRPr="003763CB" w:rsidRDefault="001419C3" w:rsidP="001419C3">
      <w:pPr>
        <w:widowControl/>
        <w:numPr>
          <w:ilvl w:val="0"/>
          <w:numId w:val="13"/>
        </w:numPr>
        <w:tabs>
          <w:tab w:val="right" w:leader="underscore" w:pos="9072"/>
        </w:tabs>
        <w:ind w:left="0" w:firstLine="0"/>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Передать Арендатору имущество по акту приема-передачи в срок в соответствии с пунктом 1.3 Договора.</w:t>
      </w:r>
    </w:p>
    <w:p w:rsidR="001419C3" w:rsidRPr="003763CB" w:rsidRDefault="001419C3" w:rsidP="001419C3">
      <w:pPr>
        <w:widowControl/>
        <w:tabs>
          <w:tab w:val="right" w:leader="underscore" w:pos="9072"/>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2.1.2. Осуществлять контроль надлежащего исполнения Арендатором  условий Договора.</w:t>
      </w:r>
    </w:p>
    <w:p w:rsidR="001419C3" w:rsidRPr="003763CB" w:rsidRDefault="001419C3" w:rsidP="001419C3">
      <w:pPr>
        <w:widowControl/>
        <w:tabs>
          <w:tab w:val="right" w:leader="underscore" w:pos="9072"/>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2.1.3. Осуществлять контроль поступления арендных платежей в бюджет муниципального округа «Ухта».</w:t>
      </w:r>
    </w:p>
    <w:p w:rsidR="001419C3" w:rsidRPr="003763CB" w:rsidRDefault="001419C3" w:rsidP="001419C3">
      <w:pPr>
        <w:widowControl/>
        <w:tabs>
          <w:tab w:val="right" w:leader="underscore" w:pos="9072"/>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2.1.4. Оказывать консультационную и иную помощь в целях наиболее эффективного использования имущества. </w:t>
      </w:r>
    </w:p>
    <w:p w:rsidR="001419C3" w:rsidRPr="003763CB" w:rsidRDefault="001419C3" w:rsidP="001419C3">
      <w:pPr>
        <w:widowControl/>
        <w:tabs>
          <w:tab w:val="right" w:leader="underscore" w:pos="9072"/>
        </w:tabs>
        <w:ind w:left="142" w:hanging="142"/>
        <w:jc w:val="both"/>
        <w:rPr>
          <w:rFonts w:ascii="Times New Roman" w:hAnsi="Times New Roman" w:cs="Times New Roman"/>
          <w:b/>
          <w:color w:val="auto"/>
          <w:sz w:val="23"/>
          <w:szCs w:val="23"/>
        </w:rPr>
      </w:pPr>
      <w:r w:rsidRPr="003763CB">
        <w:rPr>
          <w:rFonts w:ascii="Times New Roman" w:hAnsi="Times New Roman" w:cs="Times New Roman"/>
          <w:b/>
          <w:color w:val="auto"/>
          <w:sz w:val="23"/>
          <w:szCs w:val="23"/>
        </w:rPr>
        <w:t>2.2.   Арендатор обязуется:</w:t>
      </w:r>
    </w:p>
    <w:p w:rsidR="001419C3" w:rsidRPr="003763CB" w:rsidRDefault="001419C3" w:rsidP="001419C3">
      <w:pPr>
        <w:widowControl/>
        <w:tabs>
          <w:tab w:val="right" w:leader="underscore" w:pos="9072"/>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2.2.1. Принять у Арендодателя имущество во временное владение и пользование по акту приема-передачи в срок в соответствии с пунктом 1.3 Договора.</w:t>
      </w:r>
    </w:p>
    <w:p w:rsidR="001419C3" w:rsidRPr="003763CB" w:rsidRDefault="001419C3" w:rsidP="001419C3">
      <w:pPr>
        <w:widowControl/>
        <w:tabs>
          <w:tab w:val="right" w:leader="underscore" w:pos="9356"/>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2.2.2. Своевременно и в полном объеме вносить арендную плату за пользование имуществом в соответствии с пунктом 3.1 Договора.</w:t>
      </w:r>
    </w:p>
    <w:p w:rsidR="001419C3" w:rsidRPr="003763CB" w:rsidRDefault="001419C3" w:rsidP="001419C3">
      <w:pPr>
        <w:widowControl/>
        <w:tabs>
          <w:tab w:val="right" w:leader="underscore" w:pos="9356"/>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2.2.3. Использовать имущество исключительно по назначению, указанному в пункте 1.2 Договора. Поддерживать его в исправном состоянии, пригодном для использования. Не совершать действий, приводящих к ухудшению качественных характеристик имущества.</w:t>
      </w:r>
    </w:p>
    <w:p w:rsidR="001419C3" w:rsidRPr="003763CB" w:rsidRDefault="001419C3" w:rsidP="001419C3">
      <w:pPr>
        <w:widowControl/>
        <w:tabs>
          <w:tab w:val="right" w:leader="underscore" w:pos="9356"/>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2.2.4. Нести расходы на содержание имущества. Своевременно и в полном объеме вносить плату за коммунальные и эксплуатационные услуги.</w:t>
      </w:r>
    </w:p>
    <w:p w:rsidR="001419C3" w:rsidRPr="003763CB" w:rsidRDefault="001419C3" w:rsidP="001419C3">
      <w:pPr>
        <w:widowControl/>
        <w:tabs>
          <w:tab w:val="num" w:pos="0"/>
          <w:tab w:val="right" w:leader="underscore" w:pos="9072"/>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lastRenderedPageBreak/>
        <w:t xml:space="preserve">2.2.5. </w:t>
      </w:r>
      <w:r w:rsidRPr="003763CB">
        <w:rPr>
          <w:rFonts w:ascii="Times New Roman" w:hAnsi="Times New Roman" w:cs="Times New Roman"/>
          <w:sz w:val="23"/>
          <w:szCs w:val="23"/>
          <w:shd w:val="clear" w:color="auto" w:fill="FFFFFF"/>
        </w:rPr>
        <w:t>В 30-дневный срок с начала действия</w:t>
      </w:r>
      <w:r w:rsidRPr="003763CB">
        <w:rPr>
          <w:rFonts w:ascii="Times New Roman" w:hAnsi="Times New Roman" w:cs="Times New Roman"/>
          <w:color w:val="auto"/>
          <w:sz w:val="23"/>
          <w:szCs w:val="23"/>
        </w:rPr>
        <w:t xml:space="preserve"> Договора самостоятельно заключить договоры на оказание коммунальных и эксплуатационных услуг. </w:t>
      </w:r>
    </w:p>
    <w:p w:rsidR="001419C3" w:rsidRPr="003763CB" w:rsidRDefault="001419C3" w:rsidP="001419C3">
      <w:pPr>
        <w:widowControl/>
        <w:tabs>
          <w:tab w:val="num" w:pos="0"/>
          <w:tab w:val="right" w:leader="underscore" w:pos="9072"/>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В тот же срок оборудовать арендуемое</w:t>
      </w:r>
      <w:r w:rsidRPr="003763CB">
        <w:rPr>
          <w:rFonts w:ascii="Times New Roman" w:hAnsi="Times New Roman" w:cs="Times New Roman"/>
          <w:sz w:val="23"/>
          <w:szCs w:val="23"/>
          <w:shd w:val="clear" w:color="auto" w:fill="FFFFFF"/>
        </w:rPr>
        <w:t xml:space="preserve"> помещение приборами учета потребляемых коммунальных ресурсов, осуществить ввод установленных приборов учета в эксплуатацию.</w:t>
      </w:r>
    </w:p>
    <w:p w:rsidR="001419C3" w:rsidRPr="003763CB" w:rsidRDefault="001419C3" w:rsidP="001419C3">
      <w:pPr>
        <w:widowControl/>
        <w:tabs>
          <w:tab w:val="right" w:leader="underscore" w:pos="9356"/>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2.2.6. Производить за свой счет текущий, капитальный ремонт имущества,</w:t>
      </w:r>
      <w:r w:rsidRPr="003763CB">
        <w:rPr>
          <w:rFonts w:ascii="Times New Roman" w:hAnsi="Times New Roman" w:cs="Times New Roman"/>
          <w:b/>
          <w:color w:val="auto"/>
          <w:sz w:val="23"/>
          <w:szCs w:val="23"/>
        </w:rPr>
        <w:t xml:space="preserve"> </w:t>
      </w:r>
      <w:r w:rsidRPr="003763CB">
        <w:rPr>
          <w:rFonts w:ascii="Times New Roman" w:hAnsi="Times New Roman" w:cs="Times New Roman"/>
          <w:color w:val="auto"/>
          <w:sz w:val="23"/>
          <w:szCs w:val="23"/>
        </w:rPr>
        <w:t>ремонт</w:t>
      </w:r>
      <w:r w:rsidRPr="003763CB">
        <w:rPr>
          <w:rFonts w:ascii="Times New Roman" w:hAnsi="Times New Roman" w:cs="Times New Roman"/>
          <w:b/>
          <w:color w:val="auto"/>
          <w:sz w:val="23"/>
          <w:szCs w:val="23"/>
        </w:rPr>
        <w:t xml:space="preserve"> </w:t>
      </w:r>
      <w:r w:rsidRPr="003763CB">
        <w:rPr>
          <w:rFonts w:ascii="Times New Roman" w:hAnsi="Times New Roman" w:cs="Times New Roman"/>
          <w:color w:val="auto"/>
          <w:sz w:val="23"/>
          <w:szCs w:val="23"/>
        </w:rPr>
        <w:t>инженерных коммуникаций.</w:t>
      </w:r>
    </w:p>
    <w:p w:rsidR="001419C3" w:rsidRPr="003763CB" w:rsidRDefault="001419C3" w:rsidP="001419C3">
      <w:pPr>
        <w:widowControl/>
        <w:tabs>
          <w:tab w:val="right" w:leader="underscore" w:pos="9356"/>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2.2.7. Выполнять правила пожарной безопасности и техники безопасности, соблюдать санитарные, экологические, градостроительные нормы, а также отраслевые правила и нормы, действующие в отношении видов деятельности Арендатора и имущества, нести ответственность за их неисполнение.</w:t>
      </w:r>
    </w:p>
    <w:p w:rsidR="001419C3" w:rsidRPr="003763CB" w:rsidRDefault="001419C3" w:rsidP="001419C3">
      <w:pPr>
        <w:widowControl/>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2.2.8. Производить перепланировку (переустройство, переоборудование) имущества при наличии разрешения Арендодателя. После выполнения перепланировки арендуемого имущества не позднее 6 (шести) месяцев </w:t>
      </w:r>
      <w:proofErr w:type="gramStart"/>
      <w:r w:rsidRPr="003763CB">
        <w:rPr>
          <w:rFonts w:ascii="Times New Roman" w:hAnsi="Times New Roman" w:cs="Times New Roman"/>
          <w:color w:val="auto"/>
          <w:sz w:val="23"/>
          <w:szCs w:val="23"/>
        </w:rPr>
        <w:t>с даты окончания</w:t>
      </w:r>
      <w:proofErr w:type="gramEnd"/>
      <w:r w:rsidRPr="003763CB">
        <w:rPr>
          <w:rFonts w:ascii="Times New Roman" w:hAnsi="Times New Roman" w:cs="Times New Roman"/>
          <w:color w:val="auto"/>
          <w:sz w:val="23"/>
          <w:szCs w:val="23"/>
        </w:rPr>
        <w:t xml:space="preserve"> работ, указанной в акте выполненных работ, предоставить Арендодателю разрешительную и техническую документацию в соответствии с выполненными работами.</w:t>
      </w:r>
    </w:p>
    <w:p w:rsidR="001419C3" w:rsidRPr="003763CB" w:rsidRDefault="001419C3" w:rsidP="001419C3">
      <w:pPr>
        <w:widowControl/>
        <w:tabs>
          <w:tab w:val="right" w:leader="underscore" w:pos="9072"/>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В случае выполнения перепланировки (переустройства, переоборудования) имущества без разрешения Арендодателя привести имущество в исходное состояние, соответствующее технической документации на момент заключения Договора, в срок, не превышающий 3 месяцев с момента выявления перепланировки (переустройства, переоборудования).</w:t>
      </w:r>
    </w:p>
    <w:p w:rsidR="001419C3" w:rsidRPr="003763CB" w:rsidRDefault="001419C3" w:rsidP="001419C3">
      <w:pPr>
        <w:widowControl/>
        <w:tabs>
          <w:tab w:val="right" w:leader="underscore" w:pos="9072"/>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Отделимые и неотделимые улучшения имущества, произведенные за счет средств Арендатора, возмещению не подлежат.</w:t>
      </w:r>
    </w:p>
    <w:p w:rsidR="001419C3" w:rsidRPr="003763CB" w:rsidRDefault="001419C3" w:rsidP="001419C3">
      <w:pPr>
        <w:widowControl/>
        <w:tabs>
          <w:tab w:val="right" w:leader="underscore" w:pos="9072"/>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2.2.9. Следить за нормальным функционированием и техническим состоянием имущества, обеспечивать его сохранность. Обеспечивать надлежащее содержание и уборку прилегающей территории, следить за чистотой и своевременным вывозом мусора. </w:t>
      </w:r>
    </w:p>
    <w:p w:rsidR="001419C3" w:rsidRPr="003763CB" w:rsidRDefault="001419C3" w:rsidP="001419C3">
      <w:pPr>
        <w:widowControl/>
        <w:tabs>
          <w:tab w:val="right" w:leader="underscore" w:pos="9072"/>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2.2.10. Обеспечивать доступ к имуществу Арендодателю для осуществления проверки сохранности имущества, а также использования имущества по назначению, в соответствии с условиями Договора и иными установленными законодательством Российской Федерации требованиями.</w:t>
      </w:r>
    </w:p>
    <w:p w:rsidR="001419C3" w:rsidRPr="003763CB" w:rsidRDefault="001419C3" w:rsidP="001419C3">
      <w:pPr>
        <w:widowControl/>
        <w:tabs>
          <w:tab w:val="right" w:leader="underscore" w:pos="9072"/>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2.2.11. Обеспечивать в случае необходимости доступ к имуществу, к инженерному оборудованию, представителям жилищно-коммунальных организаций, инспектирующим органам.</w:t>
      </w:r>
    </w:p>
    <w:p w:rsidR="001419C3" w:rsidRPr="003763CB" w:rsidRDefault="001419C3" w:rsidP="001419C3">
      <w:pPr>
        <w:widowControl/>
        <w:tabs>
          <w:tab w:val="right" w:leader="underscore" w:pos="9072"/>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2.2.12. Обеспечить условия беспрепятственного доступа к имуществу </w:t>
      </w:r>
      <w:proofErr w:type="spellStart"/>
      <w:r w:rsidRPr="003763CB">
        <w:rPr>
          <w:rFonts w:ascii="Times New Roman" w:hAnsi="Times New Roman" w:cs="Times New Roman"/>
          <w:color w:val="auto"/>
          <w:sz w:val="23"/>
          <w:szCs w:val="23"/>
        </w:rPr>
        <w:t>маломобильным</w:t>
      </w:r>
      <w:proofErr w:type="spellEnd"/>
      <w:r w:rsidRPr="003763CB">
        <w:rPr>
          <w:rFonts w:ascii="Times New Roman" w:hAnsi="Times New Roman" w:cs="Times New Roman"/>
          <w:color w:val="auto"/>
          <w:sz w:val="23"/>
          <w:szCs w:val="23"/>
        </w:rPr>
        <w:t xml:space="preserve"> группам населения за счет собственных средств.</w:t>
      </w:r>
    </w:p>
    <w:p w:rsidR="001419C3" w:rsidRPr="003763CB" w:rsidRDefault="001419C3" w:rsidP="001419C3">
      <w:pPr>
        <w:widowControl/>
        <w:tabs>
          <w:tab w:val="num" w:pos="862"/>
          <w:tab w:val="right" w:leader="underscore" w:pos="9072"/>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2.2.13. В случае передачи имущества в субаренду получить согласие Арендодателя, выраженное в письменной форме. </w:t>
      </w:r>
    </w:p>
    <w:p w:rsidR="001419C3" w:rsidRPr="003763CB" w:rsidRDefault="001419C3" w:rsidP="001419C3">
      <w:pPr>
        <w:widowControl/>
        <w:tabs>
          <w:tab w:val="num" w:pos="862"/>
          <w:tab w:val="right" w:leader="underscore" w:pos="9072"/>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2.2.14. Не осуществлять в арендуемом помещении продажу спиртосодержащих непищевых жидкостей.</w:t>
      </w:r>
    </w:p>
    <w:p w:rsidR="001419C3" w:rsidRPr="003763CB" w:rsidRDefault="001419C3" w:rsidP="001419C3">
      <w:pPr>
        <w:tabs>
          <w:tab w:val="right" w:leader="underscore" w:pos="9072"/>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2.2.15. Немедленно извещать Арендодателя любым доступным способом (факс, телефонная связь, электронная почта), с последующим письменным уведомлением о всяком повреждении, аварии или ином событии, нанесшем (или грозящем нанести) имуществу ущерб, и своевременно принимать все возможные меры по предотвращению угрозы, против дальнейшего разрушения или повреждения имущества.</w:t>
      </w:r>
    </w:p>
    <w:p w:rsidR="001419C3" w:rsidRPr="003763CB" w:rsidRDefault="001419C3" w:rsidP="001419C3">
      <w:pPr>
        <w:widowControl/>
        <w:tabs>
          <w:tab w:val="right" w:leader="underscore" w:pos="9072"/>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При причинении ущерба имуществу (в результате возникновения чрезвычайных ситуаций, аварий, стихийных бедствий, преднамеренного повреждения третьими лицами, иных событий или действий третьих лиц) принять все возможные меры по сохранению имущества, сведению убытков к минимуму и немедленно сообщить о данном факте Арендодателю.</w:t>
      </w:r>
    </w:p>
    <w:p w:rsidR="001419C3" w:rsidRPr="003763CB" w:rsidRDefault="001419C3" w:rsidP="001419C3">
      <w:pPr>
        <w:widowControl/>
        <w:autoSpaceDE w:val="0"/>
        <w:autoSpaceDN w:val="0"/>
        <w:adjustRightInd w:val="0"/>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2.2.16. Арендатор обязан письменно уведомить Арендодателя о предстоящей дате возврата имущества,  как в связи с окончанием срока действия Договора, так и при досрочном расторжении  не </w:t>
      </w:r>
      <w:proofErr w:type="gramStart"/>
      <w:r w:rsidRPr="003763CB">
        <w:rPr>
          <w:rFonts w:ascii="Times New Roman" w:hAnsi="Times New Roman" w:cs="Times New Roman"/>
          <w:color w:val="auto"/>
          <w:sz w:val="23"/>
          <w:szCs w:val="23"/>
        </w:rPr>
        <w:t>позднее</w:t>
      </w:r>
      <w:proofErr w:type="gramEnd"/>
      <w:r w:rsidRPr="003763CB">
        <w:rPr>
          <w:rFonts w:ascii="Times New Roman" w:hAnsi="Times New Roman" w:cs="Times New Roman"/>
          <w:color w:val="auto"/>
          <w:sz w:val="23"/>
          <w:szCs w:val="23"/>
        </w:rPr>
        <w:t xml:space="preserve"> чем за 60 (шестьдесят) дней до даты предполагаемой передачи имущества.</w:t>
      </w:r>
    </w:p>
    <w:p w:rsidR="001419C3" w:rsidRPr="003763CB" w:rsidRDefault="001419C3" w:rsidP="001419C3">
      <w:pPr>
        <w:widowControl/>
        <w:tabs>
          <w:tab w:val="right" w:leader="underscore" w:pos="9072"/>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2.2.17. При расторжении Договора (как в случае окончания его срока, так и при досрочном прекращении) возвратить свободный от имущества Арендатора объект аренды по акту приема-передачи  в исправном состоянии с учетом нормального (естественного) износа. Предоставить техническую документацию на приборы учета, установленные в объекте аренды.</w:t>
      </w:r>
    </w:p>
    <w:p w:rsidR="001419C3" w:rsidRPr="003763CB" w:rsidRDefault="001419C3" w:rsidP="001419C3">
      <w:pPr>
        <w:widowControl/>
        <w:tabs>
          <w:tab w:val="num" w:pos="862"/>
          <w:tab w:val="right" w:leader="underscore" w:pos="9072"/>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Технические характеристики имущества должны соответствовать данным технической документации объекта аренды.</w:t>
      </w:r>
    </w:p>
    <w:p w:rsidR="001419C3" w:rsidRPr="003763CB" w:rsidRDefault="001419C3" w:rsidP="001419C3">
      <w:pPr>
        <w:widowControl/>
        <w:tabs>
          <w:tab w:val="num" w:pos="862"/>
          <w:tab w:val="right" w:leader="underscore" w:pos="9072"/>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lastRenderedPageBreak/>
        <w:t>2.2.18. Размещать рекламные объявления, информационные сообщения, касающиеся деятельности Арендатора на внешних конструкциях (здания, в котором располагается арендуемое имущество) с письменного согласия Арендодателя и при наличии разрешительной документации в соответствии с положениями законодательства Российской Федерации в области рекламы.</w:t>
      </w:r>
    </w:p>
    <w:p w:rsidR="001419C3" w:rsidRPr="003763CB" w:rsidRDefault="001419C3" w:rsidP="001419C3">
      <w:pPr>
        <w:widowControl/>
        <w:tabs>
          <w:tab w:val="right" w:leader="underscore" w:pos="9072"/>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2.2.19. В целях предупреждения экстремистской деятельности на территории муниципального округа «Ухта» принимать меры по недопущению распространения и устранению на фасадах арендуемых объектов символов экстремистской направленности, а также сведений об адресах сайтов в информационно-телекоммуникационной сети «Интернет», осуществляющих продажу наркотических средств.</w:t>
      </w:r>
    </w:p>
    <w:p w:rsidR="001419C3" w:rsidRPr="003763CB" w:rsidRDefault="001419C3" w:rsidP="001419C3">
      <w:pPr>
        <w:keepNext/>
        <w:widowControl/>
        <w:tabs>
          <w:tab w:val="right" w:leader="underscore" w:pos="9072"/>
        </w:tabs>
        <w:spacing w:before="120" w:after="120"/>
        <w:outlineLvl w:val="1"/>
        <w:rPr>
          <w:rFonts w:ascii="Times New Roman" w:hAnsi="Times New Roman" w:cs="Times New Roman"/>
          <w:b/>
          <w:color w:val="auto"/>
          <w:sz w:val="23"/>
          <w:szCs w:val="23"/>
        </w:rPr>
      </w:pPr>
      <w:r w:rsidRPr="003763CB">
        <w:rPr>
          <w:rFonts w:ascii="Times New Roman" w:hAnsi="Times New Roman" w:cs="Times New Roman"/>
          <w:b/>
          <w:color w:val="auto"/>
          <w:sz w:val="23"/>
          <w:szCs w:val="23"/>
          <w:lang w:val="en-US"/>
        </w:rPr>
        <w:t>III</w:t>
      </w:r>
      <w:r w:rsidRPr="003763CB">
        <w:rPr>
          <w:rFonts w:ascii="Times New Roman" w:hAnsi="Times New Roman" w:cs="Times New Roman"/>
          <w:b/>
          <w:color w:val="auto"/>
          <w:sz w:val="23"/>
          <w:szCs w:val="23"/>
        </w:rPr>
        <w:t>. ПЛАТЕЖИ И РАСЧЕТЫ ПО ДОГОВОРУ</w:t>
      </w:r>
    </w:p>
    <w:p w:rsidR="001419C3" w:rsidRPr="003763CB" w:rsidRDefault="001419C3" w:rsidP="001419C3">
      <w:pPr>
        <w:widowControl/>
        <w:tabs>
          <w:tab w:val="right" w:leader="underscore" w:pos="9072"/>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3.1. </w:t>
      </w:r>
      <w:proofErr w:type="gramStart"/>
      <w:r w:rsidRPr="003763CB">
        <w:rPr>
          <w:rFonts w:ascii="Times New Roman" w:hAnsi="Times New Roman" w:cs="Times New Roman"/>
          <w:color w:val="auto"/>
          <w:sz w:val="23"/>
          <w:szCs w:val="23"/>
        </w:rPr>
        <w:t>За указанный в п. 1.1 Договора объект аренды Арендатор оплачивает годовую плату, рассчитанную в соответствии с действующей Методикой расчета арендной платы за муниципальное имущество муниципального округа «Ухта», утвержденной решением 31-го (очередного) заседания 6-го созыва Совета муниципального округа «Ухта» Республики Коми № 332 от 04.09.2024 (расчет прилага</w:t>
      </w:r>
      <w:r w:rsidRPr="003763CB">
        <w:rPr>
          <w:rFonts w:ascii="Times New Roman" w:hAnsi="Times New Roman" w:cs="Times New Roman"/>
          <w:color w:val="auto"/>
          <w:sz w:val="23"/>
          <w:szCs w:val="23"/>
        </w:rPr>
        <w:softHyphen/>
        <w:t xml:space="preserve">ется), в размере </w:t>
      </w:r>
      <w:r w:rsidRPr="003763CB">
        <w:rPr>
          <w:rFonts w:ascii="Times New Roman" w:hAnsi="Times New Roman" w:cs="Times New Roman"/>
          <w:color w:val="auto"/>
          <w:sz w:val="23"/>
          <w:szCs w:val="23"/>
          <w:u w:val="single"/>
        </w:rPr>
        <w:t xml:space="preserve">    00  000    </w:t>
      </w:r>
      <w:r w:rsidRPr="003763CB">
        <w:rPr>
          <w:rFonts w:ascii="Times New Roman" w:hAnsi="Times New Roman" w:cs="Times New Roman"/>
          <w:color w:val="auto"/>
          <w:sz w:val="23"/>
          <w:szCs w:val="23"/>
        </w:rPr>
        <w:t xml:space="preserve"> руб. </w:t>
      </w:r>
      <w:r w:rsidRPr="003763CB">
        <w:rPr>
          <w:rFonts w:ascii="Times New Roman" w:hAnsi="Times New Roman" w:cs="Times New Roman"/>
          <w:color w:val="auto"/>
          <w:sz w:val="23"/>
          <w:szCs w:val="23"/>
          <w:u w:val="single"/>
        </w:rPr>
        <w:t xml:space="preserve">     00     </w:t>
      </w:r>
      <w:r w:rsidRPr="003763CB">
        <w:rPr>
          <w:rFonts w:ascii="Times New Roman" w:hAnsi="Times New Roman" w:cs="Times New Roman"/>
          <w:color w:val="auto"/>
          <w:sz w:val="23"/>
          <w:szCs w:val="23"/>
        </w:rPr>
        <w:t xml:space="preserve">коп. </w:t>
      </w:r>
      <w:proofErr w:type="gramEnd"/>
    </w:p>
    <w:p w:rsidR="001419C3" w:rsidRPr="003763CB" w:rsidRDefault="001419C3" w:rsidP="001419C3">
      <w:pPr>
        <w:widowControl/>
        <w:tabs>
          <w:tab w:val="left" w:leader="underscore" w:pos="0"/>
          <w:tab w:val="left" w:pos="2268"/>
          <w:tab w:val="right" w:leader="underscore" w:pos="3261"/>
          <w:tab w:val="left" w:leader="underscore" w:pos="3969"/>
          <w:tab w:val="left" w:pos="4253"/>
          <w:tab w:val="left" w:pos="4820"/>
          <w:tab w:val="left" w:leader="underscore" w:pos="7371"/>
          <w:tab w:val="left" w:leader="underscore" w:pos="8364"/>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Ежемесячно, до 3-го числа месяца, следующего за </w:t>
      </w:r>
      <w:proofErr w:type="gramStart"/>
      <w:r w:rsidRPr="003763CB">
        <w:rPr>
          <w:rFonts w:ascii="Times New Roman" w:hAnsi="Times New Roman" w:cs="Times New Roman"/>
          <w:color w:val="auto"/>
          <w:sz w:val="23"/>
          <w:szCs w:val="23"/>
        </w:rPr>
        <w:t>отчетным</w:t>
      </w:r>
      <w:proofErr w:type="gramEnd"/>
      <w:r w:rsidRPr="003763CB">
        <w:rPr>
          <w:rFonts w:ascii="Times New Roman" w:hAnsi="Times New Roman" w:cs="Times New Roman"/>
          <w:color w:val="auto"/>
          <w:sz w:val="23"/>
          <w:szCs w:val="23"/>
        </w:rPr>
        <w:t>,</w:t>
      </w:r>
    </w:p>
    <w:p w:rsidR="001419C3" w:rsidRPr="003763CB" w:rsidRDefault="001419C3" w:rsidP="001419C3">
      <w:pPr>
        <w:widowControl/>
        <w:tabs>
          <w:tab w:val="right" w:leader="underscore" w:pos="9072"/>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100% арендной платы </w:t>
      </w:r>
      <w:r w:rsidRPr="003763CB">
        <w:rPr>
          <w:rFonts w:ascii="Times New Roman" w:hAnsi="Times New Roman" w:cs="Times New Roman"/>
          <w:color w:val="auto"/>
          <w:sz w:val="23"/>
          <w:szCs w:val="23"/>
          <w:u w:val="single"/>
        </w:rPr>
        <w:t xml:space="preserve">    0  000    </w:t>
      </w:r>
      <w:r w:rsidRPr="003763CB">
        <w:rPr>
          <w:rFonts w:ascii="Times New Roman" w:hAnsi="Times New Roman" w:cs="Times New Roman"/>
          <w:color w:val="auto"/>
          <w:sz w:val="23"/>
          <w:szCs w:val="23"/>
        </w:rPr>
        <w:t xml:space="preserve">руб. </w:t>
      </w:r>
      <w:r w:rsidRPr="003763CB">
        <w:rPr>
          <w:rFonts w:ascii="Times New Roman" w:hAnsi="Times New Roman" w:cs="Times New Roman"/>
          <w:color w:val="auto"/>
          <w:sz w:val="23"/>
          <w:szCs w:val="23"/>
          <w:u w:val="single"/>
        </w:rPr>
        <w:t xml:space="preserve">   00   </w:t>
      </w:r>
      <w:r w:rsidRPr="003763CB">
        <w:rPr>
          <w:rFonts w:ascii="Times New Roman" w:hAnsi="Times New Roman" w:cs="Times New Roman"/>
          <w:color w:val="auto"/>
          <w:sz w:val="23"/>
          <w:szCs w:val="23"/>
        </w:rPr>
        <w:t xml:space="preserve">коп. - Арендатор оплачивает самостоятельно без предоставления счета-фактуры: получатель – УФК по Республике Коми (Комитет по управлению муниципальным имуществом, Л/С 04073ИЧ4Л81); Банк получателя: ОТДЕЛЕНИЕ-НБ РЕСПУБЛИКА КОМИ БАНКА РОССИИ//УФК по Республике Коми </w:t>
      </w:r>
      <w:proofErr w:type="gramStart"/>
      <w:r w:rsidRPr="003763CB">
        <w:rPr>
          <w:rFonts w:ascii="Times New Roman" w:hAnsi="Times New Roman" w:cs="Times New Roman"/>
          <w:color w:val="auto"/>
          <w:sz w:val="23"/>
          <w:szCs w:val="23"/>
        </w:rPr>
        <w:t>г</w:t>
      </w:r>
      <w:proofErr w:type="gramEnd"/>
      <w:r w:rsidRPr="003763CB">
        <w:rPr>
          <w:rFonts w:ascii="Times New Roman" w:hAnsi="Times New Roman" w:cs="Times New Roman"/>
          <w:color w:val="auto"/>
          <w:sz w:val="23"/>
          <w:szCs w:val="23"/>
        </w:rPr>
        <w:t>. Сыктывкар, Единый казначейский счет № 40102810245370000074, Расчетный счет 03100643000000010700, ИНН 1102012053, КПП 110201001, ОКТМО 87525000, БИК 018702501, КБК 92311105074140100120.</w:t>
      </w:r>
    </w:p>
    <w:p w:rsidR="001419C3" w:rsidRPr="003763CB" w:rsidRDefault="001419C3" w:rsidP="001419C3">
      <w:pPr>
        <w:widowControl/>
        <w:tabs>
          <w:tab w:val="right" w:leader="underscore" w:pos="9072"/>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Каждому ежегодному начислению арендной платы присваивается код УИН (Уникальный идентификатор начислений), который обязателен к заполнению в соответствующем поле платежного документа. УИН сообщается Арендатору дополнительно любым доступным способом связи в разумный срок до очередного ежеквартального начисления. </w:t>
      </w:r>
    </w:p>
    <w:p w:rsidR="001419C3" w:rsidRPr="003763CB" w:rsidRDefault="001419C3" w:rsidP="001419C3">
      <w:pPr>
        <w:widowControl/>
        <w:tabs>
          <w:tab w:val="right" w:leader="underscore" w:pos="9072"/>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Датой поступления арендной платы считается дата зачисления платежа на указанные реквизиты.</w:t>
      </w:r>
    </w:p>
    <w:p w:rsidR="001419C3" w:rsidRPr="003763CB" w:rsidRDefault="001419C3" w:rsidP="001419C3">
      <w:pPr>
        <w:widowControl/>
        <w:tabs>
          <w:tab w:val="right" w:leader="underscore" w:pos="9072"/>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В назначении платежного документа Арендатор указывает номер договора аренды и месяц, в счет которого вносится арендная плата.</w:t>
      </w:r>
    </w:p>
    <w:p w:rsidR="001419C3" w:rsidRPr="003763CB" w:rsidRDefault="001419C3" w:rsidP="001419C3">
      <w:pPr>
        <w:widowControl/>
        <w:tabs>
          <w:tab w:val="right" w:leader="underscore" w:pos="9072"/>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Сумму НДС 20% в месяц в размере </w:t>
      </w:r>
      <w:r w:rsidRPr="003763CB">
        <w:rPr>
          <w:rFonts w:ascii="Times New Roman" w:hAnsi="Times New Roman" w:cs="Times New Roman"/>
          <w:color w:val="auto"/>
          <w:sz w:val="23"/>
          <w:szCs w:val="23"/>
          <w:u w:val="single"/>
        </w:rPr>
        <w:t xml:space="preserve">  000  </w:t>
      </w:r>
      <w:r w:rsidRPr="003763CB">
        <w:rPr>
          <w:rFonts w:ascii="Times New Roman" w:hAnsi="Times New Roman" w:cs="Times New Roman"/>
          <w:color w:val="auto"/>
          <w:sz w:val="23"/>
          <w:szCs w:val="23"/>
        </w:rPr>
        <w:t xml:space="preserve"> руб. </w:t>
      </w:r>
      <w:r w:rsidRPr="003763CB">
        <w:rPr>
          <w:rFonts w:ascii="Times New Roman" w:hAnsi="Times New Roman" w:cs="Times New Roman"/>
          <w:color w:val="auto"/>
          <w:sz w:val="23"/>
          <w:szCs w:val="23"/>
          <w:u w:val="single"/>
        </w:rPr>
        <w:t xml:space="preserve">  00  </w:t>
      </w:r>
      <w:r w:rsidRPr="003763CB">
        <w:rPr>
          <w:rFonts w:ascii="Times New Roman" w:hAnsi="Times New Roman" w:cs="Times New Roman"/>
          <w:color w:val="auto"/>
          <w:sz w:val="23"/>
          <w:szCs w:val="23"/>
        </w:rPr>
        <w:t>коп. Арендатор уплачивает самостоятельно отдельным платежным документом по реквизитам налогового органа.</w:t>
      </w:r>
    </w:p>
    <w:p w:rsidR="001419C3" w:rsidRPr="003763CB" w:rsidRDefault="001419C3" w:rsidP="001419C3">
      <w:pPr>
        <w:widowControl/>
        <w:tabs>
          <w:tab w:val="right" w:pos="851"/>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3.2. Арендодатель вправе пересмотреть величину арендной платы на уровень инфляции, но не чаще одного раза в год. </w:t>
      </w:r>
    </w:p>
    <w:p w:rsidR="001419C3" w:rsidRPr="003763CB" w:rsidRDefault="001419C3" w:rsidP="001419C3">
      <w:pPr>
        <w:widowControl/>
        <w:autoSpaceDE w:val="0"/>
        <w:autoSpaceDN w:val="0"/>
        <w:adjustRightInd w:val="0"/>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Об изменении величины арендной платы Арендодатель в течение 30 (тридцати) дней в письменной форме извещает Арендатора, направив уведомление по указанному в договоре адресу, в том числе по почте, факсу, электронной почте, нарочно. При этом соглашение Сторон об изменении условий Договора в части размера арендной платы не требуется. Изменения для обеих Сторон являются обязательными. Арендатор считается надлежащим </w:t>
      </w:r>
      <w:proofErr w:type="gramStart"/>
      <w:r w:rsidRPr="003763CB">
        <w:rPr>
          <w:rFonts w:ascii="Times New Roman" w:hAnsi="Times New Roman" w:cs="Times New Roman"/>
          <w:color w:val="auto"/>
          <w:sz w:val="23"/>
          <w:szCs w:val="23"/>
        </w:rPr>
        <w:t>образом</w:t>
      </w:r>
      <w:proofErr w:type="gramEnd"/>
      <w:r w:rsidRPr="003763CB">
        <w:rPr>
          <w:rFonts w:ascii="Times New Roman" w:hAnsi="Times New Roman" w:cs="Times New Roman"/>
          <w:color w:val="auto"/>
          <w:sz w:val="23"/>
          <w:szCs w:val="23"/>
        </w:rPr>
        <w:t xml:space="preserve"> уведомленным об изменении арендной платы.</w:t>
      </w:r>
    </w:p>
    <w:p w:rsidR="001419C3" w:rsidRPr="003763CB" w:rsidRDefault="001419C3" w:rsidP="001419C3">
      <w:pPr>
        <w:widowControl/>
        <w:tabs>
          <w:tab w:val="right" w:pos="851"/>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3.3. При изменении реквизитов для перечисления арендной платы информация об этом направляется Арендатору по адресу электронной почты, размещается на официальном сайте Комитета по управлению муниципальным имуществом https://kumi.mouhta.ru/. Соглашение Сторон об изменении условий Договора в части реквизитов для перечисления арендной платы не требуется.</w:t>
      </w:r>
    </w:p>
    <w:p w:rsidR="001419C3" w:rsidRPr="003763CB" w:rsidRDefault="001419C3" w:rsidP="001419C3">
      <w:pPr>
        <w:widowControl/>
        <w:tabs>
          <w:tab w:val="right" w:pos="851"/>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3.4. Отсутствие фактического использования имущества Арендатором до окончания срока действия или расторжения Договора не может служить основанием для отказа от внесения арендной платы.</w:t>
      </w:r>
    </w:p>
    <w:p w:rsidR="001419C3" w:rsidRPr="003763CB" w:rsidRDefault="001419C3" w:rsidP="001419C3">
      <w:pPr>
        <w:keepNext/>
        <w:widowControl/>
        <w:tabs>
          <w:tab w:val="left" w:leader="underscore" w:pos="0"/>
          <w:tab w:val="right" w:pos="851"/>
          <w:tab w:val="left" w:leader="underscore" w:pos="2835"/>
          <w:tab w:val="left" w:leader="underscore" w:pos="3261"/>
          <w:tab w:val="left" w:leader="underscore" w:pos="3969"/>
          <w:tab w:val="left" w:pos="4253"/>
          <w:tab w:val="left" w:pos="4820"/>
          <w:tab w:val="left" w:pos="5245"/>
          <w:tab w:val="left" w:pos="7230"/>
          <w:tab w:val="left" w:leader="underscore" w:pos="7655"/>
          <w:tab w:val="left" w:leader="underscore" w:pos="8647"/>
        </w:tabs>
        <w:spacing w:before="120" w:after="120"/>
        <w:outlineLvl w:val="2"/>
        <w:rPr>
          <w:rFonts w:ascii="Times New Roman" w:hAnsi="Times New Roman" w:cs="Times New Roman"/>
          <w:b/>
          <w:color w:val="auto"/>
          <w:sz w:val="23"/>
          <w:szCs w:val="23"/>
        </w:rPr>
      </w:pPr>
      <w:r w:rsidRPr="003763CB">
        <w:rPr>
          <w:rFonts w:ascii="Times New Roman" w:hAnsi="Times New Roman" w:cs="Times New Roman"/>
          <w:b/>
          <w:color w:val="auto"/>
          <w:sz w:val="23"/>
          <w:szCs w:val="23"/>
          <w:lang w:val="en-US"/>
        </w:rPr>
        <w:t>IV</w:t>
      </w:r>
      <w:r w:rsidRPr="003763CB">
        <w:rPr>
          <w:rFonts w:ascii="Times New Roman" w:hAnsi="Times New Roman" w:cs="Times New Roman"/>
          <w:b/>
          <w:color w:val="auto"/>
          <w:sz w:val="23"/>
          <w:szCs w:val="23"/>
        </w:rPr>
        <w:t>. ОТВЕТСТВЕННОСТЬ СТОРОН</w:t>
      </w:r>
    </w:p>
    <w:p w:rsidR="001419C3" w:rsidRPr="003763CB" w:rsidRDefault="001419C3" w:rsidP="001419C3">
      <w:pPr>
        <w:widowControl/>
        <w:tabs>
          <w:tab w:val="right" w:pos="851"/>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4.1. Стороны несут ответственность за неисполнение или ненадлежащее исполнение условий Договора в соответствии с законодательством Российской Федерации.</w:t>
      </w:r>
    </w:p>
    <w:p w:rsidR="001419C3" w:rsidRPr="003763CB" w:rsidRDefault="001419C3" w:rsidP="001419C3">
      <w:pPr>
        <w:widowControl/>
        <w:tabs>
          <w:tab w:val="right" w:pos="851"/>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4.2. В случае неисполнения (просрочки исполнения) </w:t>
      </w:r>
      <w:proofErr w:type="gramStart"/>
      <w:r w:rsidRPr="003763CB">
        <w:rPr>
          <w:rFonts w:ascii="Times New Roman" w:hAnsi="Times New Roman" w:cs="Times New Roman"/>
          <w:color w:val="auto"/>
          <w:sz w:val="23"/>
          <w:szCs w:val="23"/>
        </w:rPr>
        <w:t>обязательства, предусмотренного пунктом  3.1 Договора Арендатор уплачивает</w:t>
      </w:r>
      <w:proofErr w:type="gramEnd"/>
      <w:r w:rsidRPr="003763CB">
        <w:rPr>
          <w:rFonts w:ascii="Times New Roman" w:hAnsi="Times New Roman" w:cs="Times New Roman"/>
          <w:color w:val="auto"/>
          <w:sz w:val="23"/>
          <w:szCs w:val="23"/>
        </w:rPr>
        <w:t xml:space="preserve"> пеню в размере 0,5% от суммы просроченного платежа за каждый день просрочки. </w:t>
      </w:r>
    </w:p>
    <w:p w:rsidR="001419C3" w:rsidRPr="003763CB" w:rsidRDefault="001419C3" w:rsidP="001419C3">
      <w:pPr>
        <w:widowControl/>
        <w:tabs>
          <w:tab w:val="right" w:pos="851"/>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lastRenderedPageBreak/>
        <w:t>4.3. В случае неисполнения обязательств, предусмотренных пунктами 2.2.3-2.2.14 Договора, Арендатор выплачивает Арендодателю неустойку в размере 5% годовой арендной платы.</w:t>
      </w:r>
    </w:p>
    <w:p w:rsidR="001419C3" w:rsidRPr="003763CB" w:rsidRDefault="001419C3" w:rsidP="001419C3">
      <w:pPr>
        <w:widowControl/>
        <w:tabs>
          <w:tab w:val="right" w:pos="851"/>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4.4. Применение санкций не освобождает Арендатора от выполнения лежащих на нем обязательств и устранения нарушений, а также возмещения причиненных убытков.</w:t>
      </w:r>
    </w:p>
    <w:p w:rsidR="001419C3" w:rsidRPr="003763CB" w:rsidRDefault="001419C3" w:rsidP="001419C3">
      <w:pPr>
        <w:widowControl/>
        <w:tabs>
          <w:tab w:val="left" w:leader="underscore" w:pos="426"/>
          <w:tab w:val="left" w:leader="underscore" w:pos="3261"/>
          <w:tab w:val="left" w:leader="underscore" w:pos="4253"/>
          <w:tab w:val="left" w:pos="4820"/>
          <w:tab w:val="left" w:leader="underscore" w:pos="7371"/>
          <w:tab w:val="left" w:leader="underscore" w:pos="8364"/>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4.5. Если имущество в результате действий Арендатора или непринятия им необходимых и своевременных мер имеет повреждения и (или) приведено в аварийное состояние, то Арендатор восстанавливает его за счет собственных средств и (или) возмещает ущерб, нанесенный Арендодателю.</w:t>
      </w:r>
    </w:p>
    <w:p w:rsidR="001419C3" w:rsidRPr="003763CB" w:rsidRDefault="001419C3" w:rsidP="001419C3">
      <w:pPr>
        <w:widowControl/>
        <w:tabs>
          <w:tab w:val="left" w:leader="underscore" w:pos="426"/>
          <w:tab w:val="left" w:leader="underscore" w:pos="3261"/>
          <w:tab w:val="left" w:leader="underscore" w:pos="4253"/>
          <w:tab w:val="left" w:pos="4820"/>
          <w:tab w:val="left" w:leader="underscore" w:pos="7371"/>
          <w:tab w:val="left" w:leader="underscore" w:pos="8364"/>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4.6. </w:t>
      </w:r>
      <w:proofErr w:type="gramStart"/>
      <w:r w:rsidRPr="003763CB">
        <w:rPr>
          <w:rFonts w:ascii="Times New Roman" w:hAnsi="Times New Roman" w:cs="Times New Roman"/>
          <w:color w:val="auto"/>
          <w:sz w:val="23"/>
          <w:szCs w:val="23"/>
        </w:rPr>
        <w:t>Договор</w:t>
      </w:r>
      <w:proofErr w:type="gramEnd"/>
      <w:r w:rsidRPr="003763CB">
        <w:rPr>
          <w:rFonts w:ascii="Times New Roman" w:hAnsi="Times New Roman" w:cs="Times New Roman"/>
          <w:color w:val="auto"/>
          <w:sz w:val="23"/>
          <w:szCs w:val="23"/>
        </w:rPr>
        <w:t xml:space="preserve"> может быть расторгнут Арендодателем до истечения срока действия в случаях:</w:t>
      </w:r>
    </w:p>
    <w:p w:rsidR="001419C3" w:rsidRPr="003763CB" w:rsidRDefault="001419C3" w:rsidP="001419C3">
      <w:pPr>
        <w:widowControl/>
        <w:tabs>
          <w:tab w:val="left" w:leader="underscore" w:pos="426"/>
          <w:tab w:val="left" w:leader="underscore" w:pos="3261"/>
          <w:tab w:val="left" w:leader="underscore" w:pos="4253"/>
          <w:tab w:val="left" w:pos="4820"/>
          <w:tab w:val="left" w:leader="underscore" w:pos="7371"/>
          <w:tab w:val="left" w:leader="underscore" w:pos="8364"/>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невнесения Арендатором арендной платы, платы за коммунальные и эксплуатационные услуги в течение трех сроков оплаты подряд либо систематической недоплаты такой платы.</w:t>
      </w:r>
    </w:p>
    <w:p w:rsidR="001419C3" w:rsidRPr="003763CB" w:rsidRDefault="001419C3" w:rsidP="001419C3">
      <w:pPr>
        <w:widowControl/>
        <w:tabs>
          <w:tab w:val="left" w:leader="underscore" w:pos="426"/>
          <w:tab w:val="left" w:leader="underscore" w:pos="3261"/>
          <w:tab w:val="left" w:leader="underscore" w:pos="4253"/>
          <w:tab w:val="left" w:pos="4820"/>
          <w:tab w:val="left" w:leader="underscore" w:pos="7371"/>
          <w:tab w:val="left" w:leader="underscore" w:pos="8364"/>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использования арендуемого имущества (в целом или частично) не по назначению, указанному в пункте 1.2 Договора,</w:t>
      </w:r>
    </w:p>
    <w:p w:rsidR="001419C3" w:rsidRPr="003763CB" w:rsidRDefault="001419C3" w:rsidP="001419C3">
      <w:pPr>
        <w:widowControl/>
        <w:tabs>
          <w:tab w:val="left" w:leader="underscore" w:pos="426"/>
          <w:tab w:val="left" w:leader="underscore" w:pos="3261"/>
          <w:tab w:val="left" w:leader="underscore" w:pos="4253"/>
          <w:tab w:val="left" w:pos="4820"/>
          <w:tab w:val="left" w:leader="underscore" w:pos="7371"/>
          <w:tab w:val="left" w:leader="underscore" w:pos="8364"/>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существенного ухудшения Арендатором состояния имущества,</w:t>
      </w:r>
    </w:p>
    <w:p w:rsidR="001419C3" w:rsidRPr="003763CB" w:rsidRDefault="001419C3" w:rsidP="001419C3">
      <w:pPr>
        <w:widowControl/>
        <w:tabs>
          <w:tab w:val="left" w:leader="underscore" w:pos="426"/>
          <w:tab w:val="left" w:leader="underscore" w:pos="3261"/>
          <w:tab w:val="left" w:leader="underscore" w:pos="4253"/>
          <w:tab w:val="left" w:pos="4820"/>
          <w:tab w:val="left" w:leader="underscore" w:pos="7371"/>
          <w:tab w:val="left" w:leader="underscore" w:pos="8364"/>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выявления факта продажи спиртосодержащих непищевых жидкостей и (или) привлечения к административной ответственности за нарушение требований о запрете продажи спиртосодержащих непищевых жидкостей,</w:t>
      </w:r>
    </w:p>
    <w:p w:rsidR="001419C3" w:rsidRPr="003763CB" w:rsidRDefault="001419C3" w:rsidP="001419C3">
      <w:pPr>
        <w:widowControl/>
        <w:tabs>
          <w:tab w:val="left" w:leader="underscore" w:pos="426"/>
          <w:tab w:val="left" w:leader="underscore" w:pos="3261"/>
          <w:tab w:val="left" w:leader="underscore" w:pos="4253"/>
          <w:tab w:val="left" w:pos="4820"/>
          <w:tab w:val="left" w:leader="underscore" w:pos="7371"/>
          <w:tab w:val="left" w:leader="underscore" w:pos="8364"/>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проведения Арендатором перепланировки (переустройства, переоборудования) имущества (в целом или частично) без согласия Арендодателя,</w:t>
      </w:r>
    </w:p>
    <w:p w:rsidR="001419C3" w:rsidRPr="003763CB" w:rsidRDefault="001419C3" w:rsidP="001419C3">
      <w:pPr>
        <w:widowControl/>
        <w:tabs>
          <w:tab w:val="left" w:leader="underscore" w:pos="426"/>
          <w:tab w:val="left" w:leader="underscore" w:pos="3261"/>
          <w:tab w:val="left" w:leader="underscore" w:pos="4253"/>
          <w:tab w:val="left" w:pos="4820"/>
          <w:tab w:val="left" w:leader="underscore" w:pos="7371"/>
          <w:tab w:val="left" w:leader="underscore" w:pos="8364"/>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необходимости использования имущества для муниципальных нужд.</w:t>
      </w:r>
    </w:p>
    <w:p w:rsidR="001419C3" w:rsidRPr="003763CB" w:rsidRDefault="001419C3" w:rsidP="001419C3">
      <w:pPr>
        <w:widowControl/>
        <w:tabs>
          <w:tab w:val="left" w:leader="underscore" w:pos="426"/>
          <w:tab w:val="left" w:leader="underscore" w:pos="3261"/>
          <w:tab w:val="left" w:leader="underscore" w:pos="4253"/>
          <w:tab w:val="left" w:pos="4820"/>
          <w:tab w:val="left" w:leader="underscore" w:pos="7371"/>
          <w:tab w:val="left" w:leader="underscore" w:pos="8364"/>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Договор считается расторгнутым в одностороннем порядке через 30 дней с момента направления Арендатору соответствующего письменного уведомления. В тот же срок Арендатор обязан освободить арендуемое имущество, возвратить его Арендодателю по акту приема-передачи, погасить задолженность по арендной плате и пени.</w:t>
      </w:r>
    </w:p>
    <w:p w:rsidR="001419C3" w:rsidRPr="003763CB" w:rsidRDefault="001419C3" w:rsidP="001419C3">
      <w:pPr>
        <w:widowControl/>
        <w:tabs>
          <w:tab w:val="left" w:leader="underscore" w:pos="426"/>
          <w:tab w:val="left" w:leader="underscore" w:pos="3261"/>
          <w:tab w:val="left" w:leader="underscore" w:pos="4253"/>
          <w:tab w:val="left" w:pos="4820"/>
          <w:tab w:val="left" w:leader="underscore" w:pos="7371"/>
          <w:tab w:val="left" w:leader="underscore" w:pos="8364"/>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4.7. При несвоевременном возврате арендуемого имущества, Арендатор обязан внести арендную плату за каждый день просрочки до даты фактической передачи имущества по акту приема-передачи. </w:t>
      </w:r>
    </w:p>
    <w:p w:rsidR="001419C3" w:rsidRPr="003763CB" w:rsidRDefault="001419C3" w:rsidP="001419C3">
      <w:pPr>
        <w:widowControl/>
        <w:tabs>
          <w:tab w:val="left" w:leader="underscore" w:pos="426"/>
          <w:tab w:val="left" w:leader="underscore" w:pos="3261"/>
          <w:tab w:val="left" w:leader="underscore" w:pos="4253"/>
          <w:tab w:val="left" w:pos="4820"/>
          <w:tab w:val="left" w:leader="underscore" w:pos="7371"/>
          <w:tab w:val="left" w:leader="underscore" w:pos="8364"/>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4.8. Договор считается исполненным после возврата арендуемого имущества по акту приема-передачи Арендодателю и произведения всех расчетов между Сторонами.</w:t>
      </w:r>
    </w:p>
    <w:p w:rsidR="001419C3" w:rsidRPr="003763CB" w:rsidRDefault="001419C3" w:rsidP="001419C3">
      <w:pPr>
        <w:keepNext/>
        <w:widowControl/>
        <w:tabs>
          <w:tab w:val="right" w:leader="underscore" w:pos="9072"/>
        </w:tabs>
        <w:spacing w:before="120" w:after="120"/>
        <w:outlineLvl w:val="1"/>
        <w:rPr>
          <w:rFonts w:ascii="Times New Roman" w:hAnsi="Times New Roman" w:cs="Times New Roman"/>
          <w:b/>
          <w:color w:val="auto"/>
          <w:sz w:val="23"/>
          <w:szCs w:val="23"/>
        </w:rPr>
      </w:pPr>
      <w:r w:rsidRPr="003763CB">
        <w:rPr>
          <w:rFonts w:ascii="Times New Roman" w:hAnsi="Times New Roman" w:cs="Times New Roman"/>
          <w:b/>
          <w:color w:val="auto"/>
          <w:sz w:val="23"/>
          <w:szCs w:val="23"/>
          <w:lang w:val="en-US"/>
        </w:rPr>
        <w:t>V</w:t>
      </w:r>
      <w:r w:rsidRPr="003763CB">
        <w:rPr>
          <w:rFonts w:ascii="Times New Roman" w:hAnsi="Times New Roman" w:cs="Times New Roman"/>
          <w:b/>
          <w:color w:val="auto"/>
          <w:sz w:val="23"/>
          <w:szCs w:val="23"/>
        </w:rPr>
        <w:t>. ОСОБЫЕ УСЛОВИЯ ДОГОВОРА</w:t>
      </w:r>
    </w:p>
    <w:p w:rsidR="001419C3" w:rsidRPr="003763CB" w:rsidRDefault="001419C3" w:rsidP="001419C3">
      <w:pPr>
        <w:widowControl/>
        <w:jc w:val="both"/>
        <w:rPr>
          <w:rFonts w:ascii="Times New Roman" w:hAnsi="Times New Roman" w:cs="Times New Roman"/>
          <w:color w:val="auto"/>
          <w:sz w:val="22"/>
          <w:szCs w:val="22"/>
        </w:rPr>
      </w:pPr>
      <w:r w:rsidRPr="003763CB">
        <w:rPr>
          <w:rFonts w:ascii="Times New Roman" w:hAnsi="Times New Roman" w:cs="Times New Roman"/>
          <w:color w:val="auto"/>
          <w:sz w:val="22"/>
          <w:szCs w:val="22"/>
        </w:rPr>
        <w:t xml:space="preserve">5.1.Арендатор обязуется обратиться в адрес Арендодателя для оформления договорных отношений на земельный участок, на котором расположено передаваемое в пользование муниципальное имущество. </w:t>
      </w:r>
    </w:p>
    <w:p w:rsidR="001419C3" w:rsidRPr="003763CB" w:rsidRDefault="001419C3" w:rsidP="001419C3">
      <w:pPr>
        <w:widowControl/>
        <w:autoSpaceDE w:val="0"/>
        <w:autoSpaceDN w:val="0"/>
        <w:adjustRightInd w:val="0"/>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5.2. При изменении наименования, местонахождения, банковских реквизитов, реорганизации или ликвидации одной из Сторон, Сторона обязана в течение 10 (десяти) дней, </w:t>
      </w:r>
      <w:proofErr w:type="gramStart"/>
      <w:r w:rsidRPr="003763CB">
        <w:rPr>
          <w:rFonts w:ascii="Times New Roman" w:hAnsi="Times New Roman" w:cs="Times New Roman"/>
          <w:color w:val="auto"/>
          <w:sz w:val="23"/>
          <w:szCs w:val="23"/>
        </w:rPr>
        <w:t>с даты внесения</w:t>
      </w:r>
      <w:proofErr w:type="gramEnd"/>
      <w:r w:rsidRPr="003763CB">
        <w:rPr>
          <w:rFonts w:ascii="Times New Roman" w:hAnsi="Times New Roman" w:cs="Times New Roman"/>
          <w:color w:val="auto"/>
          <w:sz w:val="23"/>
          <w:szCs w:val="23"/>
        </w:rPr>
        <w:t xml:space="preserve"> таких изменений, в письменной форме известить другую Сторону о произошедших изменениях. </w:t>
      </w:r>
    </w:p>
    <w:p w:rsidR="001419C3" w:rsidRPr="003763CB" w:rsidRDefault="001419C3" w:rsidP="001419C3">
      <w:pPr>
        <w:widowControl/>
        <w:tabs>
          <w:tab w:val="left" w:leader="underscore" w:pos="426"/>
          <w:tab w:val="left" w:leader="underscore" w:pos="3261"/>
          <w:tab w:val="left" w:leader="underscore" w:pos="4253"/>
          <w:tab w:val="left" w:pos="4820"/>
          <w:tab w:val="left" w:leader="underscore" w:pos="7371"/>
          <w:tab w:val="left" w:leader="underscore" w:pos="8364"/>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5.3. В случае если на протяжении срока действия Договора произойдут изменения в законодательстве Российской Федерации, Стороны обязуются внести соответствующие изменения в Договор.</w:t>
      </w:r>
    </w:p>
    <w:p w:rsidR="001419C3" w:rsidRPr="003763CB" w:rsidRDefault="001419C3" w:rsidP="001419C3">
      <w:pPr>
        <w:widowControl/>
        <w:tabs>
          <w:tab w:val="left" w:leader="underscore" w:pos="426"/>
          <w:tab w:val="left" w:leader="underscore" w:pos="3261"/>
          <w:tab w:val="left" w:leader="underscore" w:pos="4253"/>
          <w:tab w:val="left" w:pos="4820"/>
          <w:tab w:val="left" w:leader="underscore" w:pos="7371"/>
          <w:tab w:val="left" w:leader="underscore" w:pos="8364"/>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5.4. Взаимоотношения Сторон, не урегулированные Договором, регламентируются законодательством Российской Федерации.</w:t>
      </w:r>
    </w:p>
    <w:p w:rsidR="001419C3" w:rsidRPr="003763CB" w:rsidRDefault="001419C3" w:rsidP="001419C3">
      <w:pPr>
        <w:widowControl/>
        <w:tabs>
          <w:tab w:val="left" w:leader="underscore" w:pos="426"/>
          <w:tab w:val="left" w:leader="underscore" w:pos="3261"/>
          <w:tab w:val="left" w:leader="underscore" w:pos="4253"/>
          <w:tab w:val="left" w:pos="4820"/>
          <w:tab w:val="left" w:leader="underscore" w:pos="7371"/>
          <w:tab w:val="left" w:leader="underscore" w:pos="8364"/>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5.5. Споры по Договору разрешаются путем переговоров, в случае отсутствия согласованности Сторон передаются на рассмотрение в органы судебной власти.</w:t>
      </w:r>
    </w:p>
    <w:p w:rsidR="001419C3" w:rsidRPr="003763CB" w:rsidRDefault="001419C3" w:rsidP="001419C3">
      <w:pPr>
        <w:widowControl/>
        <w:tabs>
          <w:tab w:val="left" w:leader="underscore" w:pos="426"/>
          <w:tab w:val="left" w:leader="underscore" w:pos="3261"/>
          <w:tab w:val="left" w:leader="underscore" w:pos="4253"/>
          <w:tab w:val="left" w:pos="4820"/>
          <w:tab w:val="left" w:leader="underscore" w:pos="7371"/>
          <w:tab w:val="left" w:leader="underscore" w:pos="8364"/>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5.6. В случае отсутствия оплаты коммунальных и эксплуатационных услуг, платы за содержание имущества с учетом общего имущества, Арендатор обязуется возместить Арендодателю расходы, возникшие с их оплатой, в 30-дневный срок со дня направления Арендатору требования о возмещении расходов.</w:t>
      </w:r>
    </w:p>
    <w:p w:rsidR="001419C3" w:rsidRPr="003763CB" w:rsidRDefault="001419C3" w:rsidP="001419C3">
      <w:pPr>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5.7. Договор составлен в двух экземплярах, по одному для каждой Стороны, имеющих равную юридическую силу.</w:t>
      </w:r>
    </w:p>
    <w:p w:rsidR="001419C3" w:rsidRPr="003763CB" w:rsidRDefault="001419C3" w:rsidP="001419C3">
      <w:pPr>
        <w:tabs>
          <w:tab w:val="num" w:pos="0"/>
          <w:tab w:val="right" w:leader="underscore" w:pos="9072"/>
        </w:tabs>
        <w:ind w:right="-1"/>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5.8. Договор и все изменения к нему подлежат государственной регистрации в Управлении Федеральной службы государственной регистрации, кадастра и картографии по Респуб</w:t>
      </w:r>
      <w:r w:rsidRPr="003763CB">
        <w:rPr>
          <w:rFonts w:ascii="Times New Roman" w:hAnsi="Times New Roman" w:cs="Times New Roman"/>
          <w:color w:val="auto"/>
          <w:sz w:val="23"/>
          <w:szCs w:val="23"/>
        </w:rPr>
        <w:softHyphen/>
        <w:t>лике Коми.</w:t>
      </w:r>
    </w:p>
    <w:p w:rsidR="001419C3" w:rsidRPr="003763CB" w:rsidRDefault="001419C3" w:rsidP="001419C3">
      <w:pPr>
        <w:widowControl/>
        <w:tabs>
          <w:tab w:val="right" w:pos="851"/>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spacing w:before="120" w:after="120"/>
        <w:jc w:val="both"/>
        <w:rPr>
          <w:rFonts w:ascii="Times New Roman" w:hAnsi="Times New Roman" w:cs="Times New Roman"/>
          <w:b/>
          <w:color w:val="auto"/>
          <w:sz w:val="23"/>
          <w:szCs w:val="23"/>
        </w:rPr>
      </w:pPr>
      <w:r w:rsidRPr="003763CB">
        <w:rPr>
          <w:rFonts w:ascii="Times New Roman" w:hAnsi="Times New Roman" w:cs="Times New Roman"/>
          <w:b/>
          <w:color w:val="auto"/>
          <w:sz w:val="23"/>
          <w:szCs w:val="23"/>
          <w:lang w:val="en-US"/>
        </w:rPr>
        <w:t>VI</w:t>
      </w:r>
      <w:r w:rsidRPr="003763CB">
        <w:rPr>
          <w:rFonts w:ascii="Times New Roman" w:hAnsi="Times New Roman" w:cs="Times New Roman"/>
          <w:b/>
          <w:color w:val="auto"/>
          <w:sz w:val="23"/>
          <w:szCs w:val="23"/>
        </w:rPr>
        <w:t>. ИЗМЕНЕНИЯ, РАСТОРЖЕНИЕ ДОГОВОРА</w:t>
      </w:r>
    </w:p>
    <w:p w:rsidR="001419C3" w:rsidRPr="003763CB" w:rsidRDefault="001419C3" w:rsidP="001419C3">
      <w:pPr>
        <w:widowControl/>
        <w:tabs>
          <w:tab w:val="left" w:pos="0"/>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6.1. Изменение условий Договора допускается по соглашению Сторон. </w:t>
      </w:r>
    </w:p>
    <w:p w:rsidR="001419C3" w:rsidRPr="003763CB" w:rsidRDefault="001419C3" w:rsidP="001419C3">
      <w:pPr>
        <w:widowControl/>
        <w:autoSpaceDE w:val="0"/>
        <w:autoSpaceDN w:val="0"/>
        <w:adjustRightInd w:val="0"/>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lastRenderedPageBreak/>
        <w:t xml:space="preserve">6.2. Вносимые в Договор дополнения и изменения рассматриваются Сторонами в течение 30 (тридцати) дней, </w:t>
      </w:r>
      <w:proofErr w:type="gramStart"/>
      <w:r w:rsidRPr="003763CB">
        <w:rPr>
          <w:rFonts w:ascii="Times New Roman" w:hAnsi="Times New Roman" w:cs="Times New Roman"/>
          <w:color w:val="auto"/>
          <w:sz w:val="23"/>
          <w:szCs w:val="23"/>
        </w:rPr>
        <w:t>с даты получения</w:t>
      </w:r>
      <w:proofErr w:type="gramEnd"/>
      <w:r w:rsidRPr="003763CB">
        <w:rPr>
          <w:rFonts w:ascii="Times New Roman" w:hAnsi="Times New Roman" w:cs="Times New Roman"/>
          <w:color w:val="auto"/>
          <w:sz w:val="23"/>
          <w:szCs w:val="23"/>
        </w:rPr>
        <w:t xml:space="preserve"> уведомления о таких изменениях. Внесение изменений в Договор (за исключением изменений, предусмотренных пунктами 3.2 и 3.3 Договора) совершаются путем заключения Сторонами дополнительного соглашения. Дополнительные соглашения становятся неотъемлемой частью Договора.</w:t>
      </w:r>
    </w:p>
    <w:p w:rsidR="001419C3" w:rsidRPr="003763CB" w:rsidRDefault="001419C3" w:rsidP="001419C3">
      <w:pPr>
        <w:widowControl/>
        <w:tabs>
          <w:tab w:val="left" w:pos="0"/>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ind w:left="142" w:hanging="142"/>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6.3.   Досрочное расторжение Договора допускается:</w:t>
      </w:r>
    </w:p>
    <w:p w:rsidR="001419C3" w:rsidRPr="003763CB" w:rsidRDefault="001419C3" w:rsidP="001419C3">
      <w:pPr>
        <w:widowControl/>
        <w:tabs>
          <w:tab w:val="left" w:pos="0"/>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6.3.1. По соглашению Сторон. Предложение о расторжении Договора направляется одной Стороной другой не менее</w:t>
      </w:r>
      <w:proofErr w:type="gramStart"/>
      <w:r w:rsidRPr="003763CB">
        <w:rPr>
          <w:rFonts w:ascii="Times New Roman" w:hAnsi="Times New Roman" w:cs="Times New Roman"/>
          <w:color w:val="auto"/>
          <w:sz w:val="23"/>
          <w:szCs w:val="23"/>
        </w:rPr>
        <w:t>,</w:t>
      </w:r>
      <w:proofErr w:type="gramEnd"/>
      <w:r w:rsidRPr="003763CB">
        <w:rPr>
          <w:rFonts w:ascii="Times New Roman" w:hAnsi="Times New Roman" w:cs="Times New Roman"/>
          <w:color w:val="auto"/>
          <w:sz w:val="23"/>
          <w:szCs w:val="23"/>
        </w:rPr>
        <w:t xml:space="preserve"> чем за два месяца до предполагаемой даты расторжения, оформляется дополнительным соглашением. </w:t>
      </w:r>
    </w:p>
    <w:p w:rsidR="001419C3" w:rsidRPr="003763CB" w:rsidRDefault="001419C3" w:rsidP="001419C3">
      <w:pPr>
        <w:widowControl/>
        <w:tabs>
          <w:tab w:val="left" w:pos="0"/>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6.3.2. В одностороннем порядке по инициативе Арендодателя в случаях, предусмотренных пунктом 4.6 Договора.</w:t>
      </w:r>
    </w:p>
    <w:p w:rsidR="001419C3" w:rsidRPr="003763CB" w:rsidRDefault="001419C3" w:rsidP="001419C3">
      <w:pPr>
        <w:widowControl/>
        <w:tabs>
          <w:tab w:val="left" w:pos="0"/>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6.4. Споры, возникающие при изменении и расторжении Договора, рассматриваются в судебном порядке. </w:t>
      </w:r>
    </w:p>
    <w:p w:rsidR="001419C3" w:rsidRPr="003763CB" w:rsidRDefault="001419C3" w:rsidP="001419C3">
      <w:pPr>
        <w:tabs>
          <w:tab w:val="right" w:pos="851"/>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spacing w:before="120" w:after="120"/>
        <w:rPr>
          <w:rFonts w:ascii="Times New Roman" w:hAnsi="Times New Roman" w:cs="Times New Roman"/>
          <w:b/>
          <w:color w:val="auto"/>
          <w:sz w:val="23"/>
          <w:szCs w:val="23"/>
        </w:rPr>
      </w:pPr>
      <w:r w:rsidRPr="003763CB">
        <w:rPr>
          <w:rFonts w:ascii="Times New Roman" w:hAnsi="Times New Roman" w:cs="Times New Roman"/>
          <w:b/>
          <w:color w:val="auto"/>
          <w:sz w:val="23"/>
          <w:szCs w:val="23"/>
          <w:lang w:val="en-US"/>
        </w:rPr>
        <w:t>VII</w:t>
      </w:r>
      <w:r w:rsidRPr="003763CB">
        <w:rPr>
          <w:rFonts w:ascii="Times New Roman" w:hAnsi="Times New Roman" w:cs="Times New Roman"/>
          <w:b/>
          <w:color w:val="auto"/>
          <w:sz w:val="23"/>
          <w:szCs w:val="23"/>
        </w:rPr>
        <w:t>. ДОПОЛНИТЕЛЬНЫЕ УСЛОВИЯ</w:t>
      </w:r>
    </w:p>
    <w:p w:rsidR="001419C3" w:rsidRPr="003763CB" w:rsidRDefault="001419C3" w:rsidP="001419C3">
      <w:pPr>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7.1. Приложениями к настоящему Договору являются:</w:t>
      </w:r>
    </w:p>
    <w:p w:rsidR="001419C3" w:rsidRPr="003763CB" w:rsidRDefault="001419C3" w:rsidP="001419C3">
      <w:pPr>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1) расчет арендной платы,</w:t>
      </w:r>
    </w:p>
    <w:p w:rsidR="001419C3" w:rsidRPr="003763CB" w:rsidRDefault="001419C3" w:rsidP="001419C3">
      <w:pPr>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2) акт приема-передачи имущества,</w:t>
      </w:r>
    </w:p>
    <w:p w:rsidR="001419C3" w:rsidRPr="003763CB" w:rsidRDefault="001419C3" w:rsidP="001419C3">
      <w:pPr>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3) копия технического паспорта от 22.12.2010, инв.№87:425:002:000024160.</w:t>
      </w:r>
    </w:p>
    <w:p w:rsidR="001419C3" w:rsidRPr="003763CB" w:rsidRDefault="001419C3" w:rsidP="001419C3">
      <w:pPr>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p>
    <w:p w:rsidR="001419C3" w:rsidRPr="003763CB" w:rsidRDefault="001419C3" w:rsidP="001419C3">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ind w:left="851" w:hanging="851"/>
        <w:rPr>
          <w:rFonts w:ascii="Times New Roman" w:hAnsi="Times New Roman" w:cs="Times New Roman"/>
          <w:b/>
          <w:color w:val="auto"/>
          <w:sz w:val="23"/>
          <w:szCs w:val="23"/>
        </w:rPr>
      </w:pPr>
      <w:r w:rsidRPr="003763CB">
        <w:rPr>
          <w:rFonts w:ascii="Times New Roman" w:hAnsi="Times New Roman" w:cs="Times New Roman"/>
          <w:b/>
          <w:color w:val="auto"/>
          <w:sz w:val="23"/>
          <w:szCs w:val="23"/>
          <w:lang w:val="en-US"/>
        </w:rPr>
        <w:t>VIII</w:t>
      </w:r>
      <w:r w:rsidRPr="003763CB">
        <w:rPr>
          <w:rFonts w:ascii="Times New Roman" w:hAnsi="Times New Roman" w:cs="Times New Roman"/>
          <w:b/>
          <w:color w:val="auto"/>
          <w:sz w:val="23"/>
          <w:szCs w:val="23"/>
        </w:rPr>
        <w:t>. АДРЕСА И РЕКВИЗИТЫ СТОРОН</w:t>
      </w:r>
    </w:p>
    <w:p w:rsidR="001419C3" w:rsidRPr="003763CB" w:rsidRDefault="001419C3" w:rsidP="001419C3">
      <w:pPr>
        <w:widowControl/>
        <w:rPr>
          <w:rFonts w:ascii="Times New Roman" w:hAnsi="Times New Roman" w:cs="Times New Roman"/>
          <w:color w:val="auto"/>
          <w:sz w:val="23"/>
          <w:szCs w:val="23"/>
        </w:rPr>
      </w:pPr>
    </w:p>
    <w:tbl>
      <w:tblPr>
        <w:tblW w:w="9606" w:type="dxa"/>
        <w:tblLayout w:type="fixed"/>
        <w:tblLook w:val="0000"/>
      </w:tblPr>
      <w:tblGrid>
        <w:gridCol w:w="4644"/>
        <w:gridCol w:w="851"/>
        <w:gridCol w:w="4111"/>
      </w:tblGrid>
      <w:tr w:rsidR="001419C3" w:rsidRPr="003763CB" w:rsidTr="005A6D57">
        <w:tc>
          <w:tcPr>
            <w:tcW w:w="4644" w:type="dxa"/>
          </w:tcPr>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b/>
                <w:color w:val="auto"/>
                <w:sz w:val="23"/>
                <w:szCs w:val="23"/>
              </w:rPr>
            </w:pPr>
            <w:r w:rsidRPr="003763CB">
              <w:rPr>
                <w:rFonts w:ascii="Times New Roman" w:hAnsi="Times New Roman" w:cs="Times New Roman"/>
                <w:color w:val="auto"/>
                <w:sz w:val="23"/>
                <w:szCs w:val="23"/>
              </w:rPr>
              <w:t>АРЕНДОДАТЕЛЬ</w:t>
            </w:r>
          </w:p>
        </w:tc>
        <w:tc>
          <w:tcPr>
            <w:tcW w:w="851" w:type="dxa"/>
          </w:tcPr>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p>
        </w:tc>
        <w:tc>
          <w:tcPr>
            <w:tcW w:w="4111" w:type="dxa"/>
          </w:tcPr>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b/>
                <w:color w:val="auto"/>
                <w:sz w:val="23"/>
                <w:szCs w:val="23"/>
              </w:rPr>
            </w:pPr>
            <w:r w:rsidRPr="003763CB">
              <w:rPr>
                <w:rFonts w:ascii="Times New Roman" w:hAnsi="Times New Roman" w:cs="Times New Roman"/>
                <w:color w:val="auto"/>
                <w:sz w:val="23"/>
                <w:szCs w:val="23"/>
              </w:rPr>
              <w:t>АРЕНДАТОР</w:t>
            </w:r>
          </w:p>
        </w:tc>
      </w:tr>
      <w:tr w:rsidR="001419C3" w:rsidRPr="003763CB" w:rsidTr="005A6D57">
        <w:tc>
          <w:tcPr>
            <w:tcW w:w="4644" w:type="dxa"/>
          </w:tcPr>
          <w:p w:rsidR="001419C3" w:rsidRPr="003763CB" w:rsidRDefault="001419C3" w:rsidP="005A6D57">
            <w:pPr>
              <w:widowControl/>
              <w:tabs>
                <w:tab w:val="left" w:pos="0"/>
                <w:tab w:val="left" w:leader="underscore" w:pos="3969"/>
                <w:tab w:val="left" w:pos="5103"/>
                <w:tab w:val="left" w:leader="underscore" w:pos="9214"/>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Комитет по управлению </w:t>
            </w:r>
            <w:proofErr w:type="gramStart"/>
            <w:r w:rsidRPr="003763CB">
              <w:rPr>
                <w:rFonts w:ascii="Times New Roman" w:hAnsi="Times New Roman" w:cs="Times New Roman"/>
                <w:color w:val="auto"/>
                <w:sz w:val="23"/>
                <w:szCs w:val="23"/>
              </w:rPr>
              <w:t>муниципальным</w:t>
            </w:r>
            <w:proofErr w:type="gramEnd"/>
            <w:r w:rsidRPr="003763CB">
              <w:rPr>
                <w:rFonts w:ascii="Times New Roman" w:hAnsi="Times New Roman" w:cs="Times New Roman"/>
                <w:color w:val="auto"/>
                <w:sz w:val="23"/>
                <w:szCs w:val="23"/>
              </w:rPr>
              <w:t xml:space="preserve"> </w:t>
            </w:r>
          </w:p>
          <w:p w:rsidR="001419C3" w:rsidRPr="003763CB" w:rsidRDefault="001419C3" w:rsidP="005A6D57">
            <w:pPr>
              <w:widowControl/>
              <w:tabs>
                <w:tab w:val="left" w:pos="0"/>
                <w:tab w:val="left" w:leader="underscore" w:pos="3969"/>
                <w:tab w:val="left" w:pos="5103"/>
                <w:tab w:val="left" w:leader="underscore" w:pos="9214"/>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имуществом администрации</w:t>
            </w:r>
          </w:p>
          <w:p w:rsidR="001419C3" w:rsidRPr="003763CB" w:rsidRDefault="001419C3" w:rsidP="005A6D57">
            <w:pPr>
              <w:widowControl/>
              <w:tabs>
                <w:tab w:val="left" w:pos="0"/>
                <w:tab w:val="left" w:leader="underscore" w:pos="3969"/>
                <w:tab w:val="left" w:pos="5103"/>
                <w:tab w:val="left" w:leader="underscore" w:pos="9214"/>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муниципального округа «Ухта» </w:t>
            </w:r>
          </w:p>
          <w:p w:rsidR="001419C3" w:rsidRPr="003763CB" w:rsidRDefault="001419C3" w:rsidP="005A6D57">
            <w:pPr>
              <w:widowControl/>
              <w:tabs>
                <w:tab w:val="left" w:pos="0"/>
                <w:tab w:val="left" w:leader="underscore" w:pos="3969"/>
                <w:tab w:val="left" w:pos="5103"/>
                <w:tab w:val="left" w:leader="underscore" w:pos="9214"/>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Республики Коми</w:t>
            </w:r>
          </w:p>
          <w:p w:rsidR="001419C3" w:rsidRPr="003763CB" w:rsidRDefault="001419C3" w:rsidP="005A6D57">
            <w:pPr>
              <w:widowControl/>
              <w:tabs>
                <w:tab w:val="left" w:pos="0"/>
                <w:tab w:val="left" w:leader="underscore" w:pos="3969"/>
                <w:tab w:val="left" w:pos="5103"/>
                <w:tab w:val="left" w:leader="underscore" w:pos="9214"/>
              </w:tabs>
              <w:jc w:val="both"/>
              <w:rPr>
                <w:rFonts w:ascii="Times New Roman" w:hAnsi="Times New Roman" w:cs="Times New Roman"/>
                <w:color w:val="auto"/>
                <w:sz w:val="23"/>
                <w:szCs w:val="23"/>
              </w:rPr>
            </w:pPr>
          </w:p>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ind w:right="175"/>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169300, Республика Коми, </w:t>
            </w:r>
          </w:p>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ind w:right="175"/>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г. Ухта, </w:t>
            </w:r>
            <w:proofErr w:type="spellStart"/>
            <w:r w:rsidRPr="003763CB">
              <w:rPr>
                <w:rFonts w:ascii="Times New Roman" w:hAnsi="Times New Roman" w:cs="Times New Roman"/>
                <w:color w:val="auto"/>
                <w:sz w:val="23"/>
                <w:szCs w:val="23"/>
              </w:rPr>
              <w:t>Пионергорский</w:t>
            </w:r>
            <w:proofErr w:type="spellEnd"/>
            <w:r w:rsidRPr="003763CB">
              <w:rPr>
                <w:rFonts w:ascii="Times New Roman" w:hAnsi="Times New Roman" w:cs="Times New Roman"/>
                <w:color w:val="auto"/>
                <w:sz w:val="23"/>
                <w:szCs w:val="23"/>
              </w:rPr>
              <w:t xml:space="preserve"> проезд, д. 2</w:t>
            </w:r>
          </w:p>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ind w:right="175"/>
              <w:jc w:val="both"/>
              <w:rPr>
                <w:rFonts w:ascii="Times New Roman" w:hAnsi="Times New Roman" w:cs="Times New Roman"/>
                <w:color w:val="auto"/>
                <w:sz w:val="23"/>
                <w:szCs w:val="23"/>
              </w:rPr>
            </w:pPr>
          </w:p>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ind w:right="175"/>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Тел./факс: 8(8216) 74-18-84</w:t>
            </w:r>
          </w:p>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ind w:right="175"/>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                  8(8216) 74-64-12 </w:t>
            </w:r>
          </w:p>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ind w:right="175"/>
              <w:jc w:val="both"/>
              <w:rPr>
                <w:rFonts w:ascii="Times New Roman" w:hAnsi="Times New Roman" w:cs="Times New Roman"/>
                <w:color w:val="auto"/>
                <w:sz w:val="23"/>
                <w:szCs w:val="23"/>
              </w:rPr>
            </w:pPr>
            <w:r w:rsidRPr="003763CB">
              <w:rPr>
                <w:rFonts w:ascii="Times New Roman" w:hAnsi="Times New Roman" w:cs="Times New Roman"/>
                <w:color w:val="auto"/>
                <w:sz w:val="23"/>
                <w:szCs w:val="23"/>
                <w:lang w:val="en-US"/>
              </w:rPr>
              <w:t>E</w:t>
            </w:r>
            <w:r w:rsidRPr="003763CB">
              <w:rPr>
                <w:rFonts w:ascii="Times New Roman" w:hAnsi="Times New Roman" w:cs="Times New Roman"/>
                <w:color w:val="auto"/>
                <w:sz w:val="23"/>
                <w:szCs w:val="23"/>
              </w:rPr>
              <w:t>-</w:t>
            </w:r>
            <w:r w:rsidRPr="003763CB">
              <w:rPr>
                <w:rFonts w:ascii="Times New Roman" w:hAnsi="Times New Roman" w:cs="Times New Roman"/>
                <w:color w:val="auto"/>
                <w:sz w:val="23"/>
                <w:szCs w:val="23"/>
                <w:lang w:val="en-US"/>
              </w:rPr>
              <w:t>mail</w:t>
            </w:r>
            <w:r w:rsidRPr="003763CB">
              <w:rPr>
                <w:rFonts w:ascii="Times New Roman" w:hAnsi="Times New Roman" w:cs="Times New Roman"/>
                <w:color w:val="auto"/>
                <w:sz w:val="23"/>
                <w:szCs w:val="23"/>
              </w:rPr>
              <w:t xml:space="preserve">: </w:t>
            </w:r>
            <w:proofErr w:type="spellStart"/>
            <w:r w:rsidRPr="003763CB">
              <w:rPr>
                <w:rFonts w:ascii="Times New Roman" w:hAnsi="Times New Roman" w:cs="Times New Roman"/>
                <w:color w:val="auto"/>
                <w:sz w:val="23"/>
                <w:szCs w:val="23"/>
                <w:lang w:val="en-US"/>
              </w:rPr>
              <w:t>kumiuht</w:t>
            </w:r>
            <w:proofErr w:type="spellEnd"/>
            <w:r w:rsidRPr="003763CB">
              <w:rPr>
                <w:rFonts w:ascii="Times New Roman" w:hAnsi="Times New Roman" w:cs="Times New Roman"/>
                <w:color w:val="auto"/>
                <w:sz w:val="23"/>
                <w:szCs w:val="23"/>
              </w:rPr>
              <w:t>@</w:t>
            </w:r>
            <w:r w:rsidRPr="003763CB">
              <w:rPr>
                <w:rFonts w:ascii="Times New Roman" w:hAnsi="Times New Roman" w:cs="Times New Roman"/>
                <w:color w:val="auto"/>
                <w:sz w:val="23"/>
                <w:szCs w:val="23"/>
                <w:lang w:val="en-US"/>
              </w:rPr>
              <w:t>mail</w:t>
            </w:r>
            <w:r w:rsidRPr="003763CB">
              <w:rPr>
                <w:rFonts w:ascii="Times New Roman" w:hAnsi="Times New Roman" w:cs="Times New Roman"/>
                <w:color w:val="auto"/>
                <w:sz w:val="23"/>
                <w:szCs w:val="23"/>
              </w:rPr>
              <w:t>.</w:t>
            </w:r>
            <w:proofErr w:type="spellStart"/>
            <w:r w:rsidRPr="003763CB">
              <w:rPr>
                <w:rFonts w:ascii="Times New Roman" w:hAnsi="Times New Roman" w:cs="Times New Roman"/>
                <w:color w:val="auto"/>
                <w:sz w:val="23"/>
                <w:szCs w:val="23"/>
                <w:lang w:val="en-US"/>
              </w:rPr>
              <w:t>ru</w:t>
            </w:r>
            <w:proofErr w:type="spellEnd"/>
          </w:p>
          <w:p w:rsidR="001419C3" w:rsidRPr="003763CB" w:rsidRDefault="001419C3" w:rsidP="005A6D57">
            <w:pPr>
              <w:widowControl/>
              <w:tabs>
                <w:tab w:val="left" w:pos="0"/>
                <w:tab w:val="left" w:leader="underscore" w:pos="3969"/>
                <w:tab w:val="left" w:pos="5103"/>
                <w:tab w:val="left" w:leader="underscore" w:pos="9214"/>
              </w:tabs>
              <w:jc w:val="both"/>
              <w:rPr>
                <w:rFonts w:ascii="Times New Roman" w:hAnsi="Times New Roman" w:cs="Times New Roman"/>
                <w:color w:val="auto"/>
                <w:sz w:val="23"/>
                <w:szCs w:val="23"/>
              </w:rPr>
            </w:pPr>
          </w:p>
          <w:p w:rsidR="001419C3" w:rsidRPr="003763CB" w:rsidRDefault="001419C3" w:rsidP="005A6D57">
            <w:pPr>
              <w:widowControl/>
              <w:tabs>
                <w:tab w:val="left" w:pos="0"/>
                <w:tab w:val="left" w:leader="underscore" w:pos="3969"/>
                <w:tab w:val="left" w:pos="5103"/>
                <w:tab w:val="left" w:leader="underscore" w:pos="9214"/>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ОГРН 1021100730606 </w:t>
            </w:r>
          </w:p>
          <w:p w:rsidR="001419C3" w:rsidRPr="003763CB" w:rsidRDefault="001419C3" w:rsidP="005A6D57">
            <w:pPr>
              <w:widowControl/>
              <w:tabs>
                <w:tab w:val="left" w:pos="0"/>
                <w:tab w:val="left" w:leader="underscore" w:pos="3969"/>
                <w:tab w:val="left" w:pos="5103"/>
                <w:tab w:val="left" w:leader="underscore" w:pos="9214"/>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ИНН   1102012053</w:t>
            </w:r>
          </w:p>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КПП   110201001</w:t>
            </w:r>
          </w:p>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p>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p>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Председатель Комитета:</w:t>
            </w:r>
          </w:p>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p>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p>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_________________    </w:t>
            </w:r>
          </w:p>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b/>
                <w:color w:val="auto"/>
                <w:sz w:val="23"/>
                <w:szCs w:val="23"/>
              </w:rPr>
            </w:pPr>
            <w:r w:rsidRPr="003763CB">
              <w:rPr>
                <w:rFonts w:ascii="Times New Roman" w:hAnsi="Times New Roman" w:cs="Times New Roman"/>
                <w:color w:val="auto"/>
                <w:sz w:val="23"/>
                <w:szCs w:val="23"/>
              </w:rPr>
              <w:t>МП</w:t>
            </w:r>
          </w:p>
        </w:tc>
        <w:tc>
          <w:tcPr>
            <w:tcW w:w="851" w:type="dxa"/>
          </w:tcPr>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p>
        </w:tc>
        <w:tc>
          <w:tcPr>
            <w:tcW w:w="4111" w:type="dxa"/>
          </w:tcPr>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rPr>
                <w:rFonts w:ascii="Times New Roman" w:hAnsi="Times New Roman" w:cs="Times New Roman"/>
                <w:color w:val="auto"/>
                <w:sz w:val="23"/>
                <w:szCs w:val="23"/>
              </w:rPr>
            </w:pPr>
            <w:r w:rsidRPr="003763CB">
              <w:rPr>
                <w:rFonts w:ascii="Times New Roman" w:hAnsi="Times New Roman" w:cs="Times New Roman"/>
                <w:color w:val="auto"/>
                <w:sz w:val="23"/>
                <w:szCs w:val="23"/>
              </w:rPr>
              <w:t>Реквизиты Арендатора</w:t>
            </w:r>
          </w:p>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p>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p>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адрес</w:t>
            </w:r>
          </w:p>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p>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p>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p>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p>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p>
          <w:p w:rsidR="001419C3" w:rsidRPr="003763CB" w:rsidRDefault="001419C3" w:rsidP="005A6D57">
            <w:pPr>
              <w:widowControl/>
              <w:tabs>
                <w:tab w:val="left" w:pos="0"/>
                <w:tab w:val="left" w:leader="underscore" w:pos="3969"/>
                <w:tab w:val="left" w:pos="5103"/>
                <w:tab w:val="left" w:leader="underscore" w:pos="9214"/>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ОГРН  </w:t>
            </w:r>
          </w:p>
          <w:p w:rsidR="001419C3" w:rsidRPr="003763CB" w:rsidRDefault="001419C3" w:rsidP="005A6D57">
            <w:pPr>
              <w:widowControl/>
              <w:tabs>
                <w:tab w:val="left" w:pos="0"/>
                <w:tab w:val="left" w:leader="underscore" w:pos="3969"/>
                <w:tab w:val="left" w:pos="5103"/>
                <w:tab w:val="left" w:leader="underscore" w:pos="9214"/>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ИНН   </w:t>
            </w:r>
          </w:p>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   </w:t>
            </w:r>
          </w:p>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p>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p>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p>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p>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p>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p>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p>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p>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color w:val="auto"/>
                <w:sz w:val="23"/>
                <w:szCs w:val="23"/>
              </w:rPr>
            </w:pPr>
            <w:r w:rsidRPr="003763CB">
              <w:rPr>
                <w:rFonts w:ascii="Times New Roman" w:hAnsi="Times New Roman" w:cs="Times New Roman"/>
                <w:color w:val="auto"/>
                <w:sz w:val="23"/>
                <w:szCs w:val="23"/>
              </w:rPr>
              <w:t xml:space="preserve">______________________  </w:t>
            </w:r>
          </w:p>
          <w:p w:rsidR="001419C3" w:rsidRPr="003763CB" w:rsidRDefault="001419C3" w:rsidP="005A6D57">
            <w:pPr>
              <w:widowControl/>
              <w:tabs>
                <w:tab w:val="left" w:leader="underscore" w:pos="2835"/>
                <w:tab w:val="left" w:leader="underscore" w:pos="3261"/>
                <w:tab w:val="left" w:leader="underscore" w:pos="3969"/>
                <w:tab w:val="left" w:pos="4253"/>
                <w:tab w:val="left" w:pos="4820"/>
                <w:tab w:val="left" w:pos="5245"/>
                <w:tab w:val="left" w:leader="underscore" w:pos="7655"/>
                <w:tab w:val="left" w:leader="underscore" w:pos="8647"/>
              </w:tabs>
              <w:jc w:val="both"/>
              <w:rPr>
                <w:rFonts w:ascii="Times New Roman" w:hAnsi="Times New Roman" w:cs="Times New Roman"/>
                <w:b/>
                <w:color w:val="auto"/>
                <w:sz w:val="23"/>
                <w:szCs w:val="23"/>
              </w:rPr>
            </w:pPr>
            <w:r w:rsidRPr="003763CB">
              <w:rPr>
                <w:rFonts w:ascii="Times New Roman" w:hAnsi="Times New Roman" w:cs="Times New Roman"/>
                <w:color w:val="auto"/>
                <w:sz w:val="23"/>
                <w:szCs w:val="23"/>
              </w:rPr>
              <w:t>МП</w:t>
            </w:r>
          </w:p>
        </w:tc>
      </w:tr>
    </w:tbl>
    <w:p w:rsidR="001419C3" w:rsidRPr="00BE7F66" w:rsidRDefault="001419C3" w:rsidP="001419C3">
      <w:pPr>
        <w:widowControl/>
        <w:spacing w:after="200" w:line="276" w:lineRule="auto"/>
        <w:rPr>
          <w:rFonts w:eastAsiaTheme="minorHAnsi"/>
          <w:noProof/>
          <w:szCs w:val="23"/>
        </w:rPr>
      </w:pPr>
      <w:r w:rsidRPr="007B1944">
        <w:rPr>
          <w:rFonts w:eastAsiaTheme="minorHAnsi"/>
          <w:szCs w:val="23"/>
        </w:rPr>
        <w:t xml:space="preserve"> </w:t>
      </w:r>
      <w:r>
        <w:rPr>
          <w:rFonts w:eastAsiaTheme="minorHAnsi"/>
          <w:noProof/>
          <w:szCs w:val="23"/>
        </w:rPr>
        <w:br w:type="page"/>
      </w:r>
    </w:p>
    <w:p w:rsidR="001419C3" w:rsidRDefault="001419C3" w:rsidP="001419C3">
      <w:pPr>
        <w:widowControl/>
        <w:ind w:firstLine="709"/>
        <w:jc w:val="right"/>
        <w:rPr>
          <w:rFonts w:ascii="Times New Roman" w:eastAsia="Calibri" w:hAnsi="Times New Roman" w:cs="Times New Roman"/>
          <w:color w:val="auto"/>
          <w:sz w:val="23"/>
          <w:szCs w:val="23"/>
          <w:lang w:eastAsia="en-US"/>
        </w:rPr>
      </w:pPr>
      <w:r w:rsidRPr="00B55CD6">
        <w:rPr>
          <w:rFonts w:ascii="Times New Roman" w:eastAsia="Calibri" w:hAnsi="Times New Roman" w:cs="Times New Roman"/>
          <w:color w:val="auto"/>
          <w:sz w:val="23"/>
          <w:szCs w:val="23"/>
          <w:lang w:eastAsia="en-US"/>
        </w:rPr>
        <w:lastRenderedPageBreak/>
        <w:t xml:space="preserve">Приложение № </w:t>
      </w:r>
      <w:r>
        <w:rPr>
          <w:rFonts w:ascii="Times New Roman" w:eastAsia="Calibri" w:hAnsi="Times New Roman" w:cs="Times New Roman"/>
          <w:color w:val="auto"/>
          <w:sz w:val="23"/>
          <w:szCs w:val="23"/>
          <w:lang w:eastAsia="en-US"/>
        </w:rPr>
        <w:t>5</w:t>
      </w:r>
      <w:r w:rsidRPr="004736FF">
        <w:rPr>
          <w:rFonts w:ascii="Times New Roman" w:eastAsia="Calibri" w:hAnsi="Times New Roman" w:cs="Times New Roman"/>
          <w:color w:val="auto"/>
          <w:sz w:val="23"/>
          <w:szCs w:val="23"/>
          <w:lang w:eastAsia="en-US"/>
        </w:rPr>
        <w:t xml:space="preserve"> </w:t>
      </w:r>
    </w:p>
    <w:p w:rsidR="001419C3" w:rsidRDefault="001419C3" w:rsidP="001419C3">
      <w:pPr>
        <w:widowControl/>
        <w:autoSpaceDE w:val="0"/>
        <w:autoSpaceDN w:val="0"/>
        <w:adjustRightInd w:val="0"/>
        <w:jc w:val="right"/>
        <w:rPr>
          <w:rFonts w:ascii="Times New Roman" w:eastAsiaTheme="minorHAnsi" w:hAnsi="Times New Roman" w:cs="Times New Roman"/>
          <w:sz w:val="23"/>
          <w:szCs w:val="23"/>
          <w:lang w:eastAsia="en-US"/>
        </w:rPr>
      </w:pPr>
      <w:r w:rsidRPr="00B55CD6">
        <w:rPr>
          <w:rFonts w:ascii="Times New Roman" w:eastAsia="Calibri" w:hAnsi="Times New Roman" w:cs="Times New Roman"/>
          <w:color w:val="auto"/>
          <w:sz w:val="23"/>
          <w:szCs w:val="23"/>
          <w:lang w:eastAsia="en-US"/>
        </w:rPr>
        <w:t>к документации об аукционе</w:t>
      </w:r>
      <w:r w:rsidRPr="004736FF">
        <w:rPr>
          <w:rFonts w:ascii="Times New Roman" w:eastAsiaTheme="minorHAnsi" w:hAnsi="Times New Roman" w:cs="Times New Roman"/>
          <w:sz w:val="23"/>
          <w:szCs w:val="23"/>
          <w:lang w:eastAsia="en-US"/>
        </w:rPr>
        <w:t xml:space="preserve"> </w:t>
      </w:r>
    </w:p>
    <w:p w:rsidR="001419C3" w:rsidRPr="003763CB" w:rsidRDefault="001419C3" w:rsidP="001419C3">
      <w:pPr>
        <w:widowControl/>
        <w:autoSpaceDE w:val="0"/>
        <w:autoSpaceDN w:val="0"/>
        <w:adjustRightInd w:val="0"/>
        <w:jc w:val="right"/>
        <w:rPr>
          <w:rFonts w:ascii="Times New Roman" w:eastAsiaTheme="minorHAnsi" w:hAnsi="Times New Roman" w:cs="Times New Roman"/>
          <w:sz w:val="23"/>
          <w:szCs w:val="23"/>
          <w:lang w:eastAsia="en-US"/>
        </w:rPr>
      </w:pPr>
      <w:r w:rsidRPr="00BB07AF">
        <w:rPr>
          <w:rFonts w:ascii="Times New Roman" w:eastAsiaTheme="minorHAnsi" w:hAnsi="Times New Roman" w:cs="Times New Roman"/>
          <w:sz w:val="23"/>
          <w:szCs w:val="23"/>
          <w:lang w:eastAsia="en-US"/>
        </w:rPr>
        <w:t>в электронной форме</w:t>
      </w:r>
      <w:r w:rsidRPr="003763CB">
        <w:rPr>
          <w:rFonts w:eastAsia="Calibri"/>
          <w:noProof/>
          <w:szCs w:val="23"/>
        </w:rPr>
        <w:drawing>
          <wp:anchor distT="0" distB="0" distL="114300" distR="114300" simplePos="0" relativeHeight="251659264" behindDoc="0" locked="0" layoutInCell="1" allowOverlap="1">
            <wp:simplePos x="359923" y="4502285"/>
            <wp:positionH relativeFrom="margin">
              <wp:align>center</wp:align>
            </wp:positionH>
            <wp:positionV relativeFrom="margin">
              <wp:align>center</wp:align>
            </wp:positionV>
            <wp:extent cx="7587575" cy="1019797"/>
            <wp:effectExtent l="0" t="3276600" r="0" b="3266453"/>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rot="5400000">
                      <a:off x="0" y="0"/>
                      <a:ext cx="7587575" cy="1019797"/>
                    </a:xfrm>
                    <a:prstGeom prst="rect">
                      <a:avLst/>
                    </a:prstGeom>
                    <a:noFill/>
                    <a:ln w="9525">
                      <a:noFill/>
                      <a:miter lim="800000"/>
                      <a:headEnd/>
                      <a:tailEnd/>
                    </a:ln>
                  </pic:spPr>
                </pic:pic>
              </a:graphicData>
            </a:graphic>
          </wp:anchor>
        </w:drawing>
      </w:r>
    </w:p>
    <w:p w:rsidR="001419C3" w:rsidRDefault="001419C3" w:rsidP="001419C3">
      <w:pPr>
        <w:widowControl/>
        <w:ind w:firstLine="709"/>
        <w:jc w:val="right"/>
        <w:rPr>
          <w:rFonts w:ascii="Times New Roman" w:eastAsia="Calibri" w:hAnsi="Times New Roman" w:cs="Times New Roman"/>
          <w:color w:val="auto"/>
          <w:sz w:val="23"/>
          <w:szCs w:val="23"/>
          <w:lang w:eastAsia="en-US"/>
        </w:rPr>
      </w:pPr>
    </w:p>
    <w:p w:rsidR="001419C3" w:rsidRDefault="001419C3" w:rsidP="001419C3">
      <w:pPr>
        <w:widowControl/>
        <w:spacing w:after="200" w:line="276" w:lineRule="auto"/>
        <w:rPr>
          <w:rFonts w:eastAsiaTheme="minorHAnsi"/>
          <w:noProof/>
          <w:szCs w:val="23"/>
        </w:rPr>
      </w:pPr>
      <w:r>
        <w:rPr>
          <w:rFonts w:eastAsiaTheme="minorHAnsi"/>
          <w:noProof/>
          <w:szCs w:val="23"/>
        </w:rPr>
        <w:br w:type="page"/>
      </w:r>
    </w:p>
    <w:p w:rsidR="00B55CD6" w:rsidRPr="00FD0892" w:rsidRDefault="001419C3" w:rsidP="001419C3">
      <w:pPr>
        <w:widowControl/>
        <w:autoSpaceDE w:val="0"/>
        <w:autoSpaceDN w:val="0"/>
        <w:adjustRightInd w:val="0"/>
        <w:ind w:right="-2"/>
        <w:jc w:val="right"/>
        <w:rPr>
          <w:rFonts w:ascii="Times New Roman" w:eastAsiaTheme="minorHAnsi" w:hAnsi="Times New Roman" w:cs="Times New Roman"/>
          <w:sz w:val="23"/>
          <w:szCs w:val="23"/>
          <w:lang w:eastAsia="en-US"/>
        </w:rPr>
      </w:pPr>
      <w:r w:rsidRPr="003763CB">
        <w:rPr>
          <w:rFonts w:eastAsiaTheme="minorHAnsi"/>
          <w:noProof/>
          <w:szCs w:val="23"/>
        </w:rPr>
        <w:lastRenderedPageBreak/>
        <w:drawing>
          <wp:anchor distT="0" distB="0" distL="114300" distR="114300" simplePos="0" relativeHeight="251660288" behindDoc="0" locked="0" layoutInCell="1" allowOverlap="1">
            <wp:simplePos x="1079770" y="4472697"/>
            <wp:positionH relativeFrom="margin">
              <wp:align>center</wp:align>
            </wp:positionH>
            <wp:positionV relativeFrom="margin">
              <wp:align>center</wp:align>
            </wp:positionV>
            <wp:extent cx="9231549" cy="1725876"/>
            <wp:effectExtent l="0" t="3752850" r="0" b="3722424"/>
            <wp:wrapSquare wrapText="bothSides"/>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rot="5400000">
                      <a:off x="0" y="0"/>
                      <a:ext cx="9231549" cy="1725876"/>
                    </a:xfrm>
                    <a:prstGeom prst="rect">
                      <a:avLst/>
                    </a:prstGeom>
                    <a:noFill/>
                    <a:ln w="9525">
                      <a:noFill/>
                      <a:miter lim="800000"/>
                      <a:headEnd/>
                      <a:tailEnd/>
                    </a:ln>
                  </pic:spPr>
                </pic:pic>
              </a:graphicData>
            </a:graphic>
          </wp:anchor>
        </w:drawing>
      </w:r>
    </w:p>
    <w:sectPr w:rsidR="00B55CD6" w:rsidRPr="00FD0892" w:rsidSect="003C0EEA">
      <w:headerReference w:type="default" r:id="rId23"/>
      <w:pgSz w:w="11906" w:h="16838" w:code="9"/>
      <w:pgMar w:top="993" w:right="1701" w:bottom="709" w:left="567"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778" w:rsidRDefault="00107778" w:rsidP="00206E09">
      <w:r>
        <w:separator/>
      </w:r>
    </w:p>
  </w:endnote>
  <w:endnote w:type="continuationSeparator" w:id="0">
    <w:p w:rsidR="00107778" w:rsidRDefault="00107778" w:rsidP="00206E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778" w:rsidRDefault="00107778" w:rsidP="00206E09">
      <w:r>
        <w:separator/>
      </w:r>
    </w:p>
  </w:footnote>
  <w:footnote w:type="continuationSeparator" w:id="0">
    <w:p w:rsidR="00107778" w:rsidRDefault="00107778" w:rsidP="00206E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929720210"/>
      <w:docPartObj>
        <w:docPartGallery w:val="Page Numbers (Top of Page)"/>
        <w:docPartUnique/>
      </w:docPartObj>
    </w:sdtPr>
    <w:sdtContent>
      <w:p w:rsidR="00107778" w:rsidRDefault="008115A0" w:rsidP="007B1944">
        <w:pPr>
          <w:pStyle w:val="a3"/>
          <w:jc w:val="center"/>
        </w:pPr>
        <w:fldSimple w:instr=" PAGE   \* MERGEFORMAT ">
          <w:r w:rsidR="009E1F13">
            <w:rPr>
              <w:noProof/>
            </w:rPr>
            <w:t>24</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0ACD6EE"/>
    <w:lvl w:ilvl="0">
      <w:start w:val="2"/>
      <w:numFmt w:val="decimal"/>
      <w:suff w:val="space"/>
      <w:lvlText w:val="1.%1."/>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lvlText w:val="1.%1."/>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2">
      <w:start w:val="1"/>
      <w:numFmt w:val="decimal"/>
      <w:lvlText w:val="1.%1."/>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3">
      <w:start w:val="1"/>
      <w:numFmt w:val="decimal"/>
      <w:lvlText w:val="1.%1."/>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4">
      <w:start w:val="1"/>
      <w:numFmt w:val="decimal"/>
      <w:lvlText w:val="1.%1."/>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5">
      <w:start w:val="1"/>
      <w:numFmt w:val="decimal"/>
      <w:lvlText w:val="1.%1."/>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6">
      <w:start w:val="1"/>
      <w:numFmt w:val="decimal"/>
      <w:lvlText w:val="1.%1."/>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7">
      <w:start w:val="1"/>
      <w:numFmt w:val="decimal"/>
      <w:lvlText w:val="1.%1."/>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8">
      <w:start w:val="1"/>
      <w:numFmt w:val="decimal"/>
      <w:lvlText w:val="1.%1."/>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abstractNum>
  <w:abstractNum w:abstractNumId="1">
    <w:nsid w:val="00000007"/>
    <w:multiLevelType w:val="multilevel"/>
    <w:tmpl w:val="49523D38"/>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
    <w:nsid w:val="0000000B"/>
    <w:multiLevelType w:val="multilevel"/>
    <w:tmpl w:val="19EE29D2"/>
    <w:lvl w:ilvl="0">
      <w:start w:val="2"/>
      <w:numFmt w:val="decimal"/>
      <w:suff w:val="space"/>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suff w:val="space"/>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
    <w:nsid w:val="0000000D"/>
    <w:multiLevelType w:val="multilevel"/>
    <w:tmpl w:val="006A343A"/>
    <w:lvl w:ilvl="0">
      <w:start w:val="6"/>
      <w:numFmt w:val="decimal"/>
      <w:suff w:val="space"/>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suff w:val="space"/>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suff w:val="space"/>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
    <w:nsid w:val="01316D0A"/>
    <w:multiLevelType w:val="multilevel"/>
    <w:tmpl w:val="BE3A2F46"/>
    <w:lvl w:ilvl="0">
      <w:start w:val="1"/>
      <w:numFmt w:val="decimal"/>
      <w:lvlText w:val="%1"/>
      <w:lvlJc w:val="left"/>
      <w:pPr>
        <w:ind w:left="480" w:hanging="480"/>
      </w:pPr>
      <w:rPr>
        <w:rFonts w:hint="default"/>
      </w:rPr>
    </w:lvl>
    <w:lvl w:ilvl="1">
      <w:start w:val="5"/>
      <w:numFmt w:val="decimal"/>
      <w:suff w:val="space"/>
      <w:lvlText w:val="%1.%2"/>
      <w:lvlJc w:val="left"/>
      <w:pPr>
        <w:ind w:left="840" w:hanging="480"/>
      </w:pPr>
      <w:rPr>
        <w:rFonts w:hint="default"/>
        <w:b/>
      </w:rPr>
    </w:lvl>
    <w:lvl w:ilvl="2">
      <w:start w:val="1"/>
      <w:numFmt w:val="decimal"/>
      <w:suff w:val="space"/>
      <w:lvlText w:val="%1.%2.%3"/>
      <w:lvlJc w:val="left"/>
      <w:pPr>
        <w:ind w:left="1430" w:hanging="720"/>
      </w:pPr>
      <w:rPr>
        <w:rFonts w:hint="default"/>
        <w:b w:val="0"/>
      </w:rPr>
    </w:lvl>
    <w:lvl w:ilvl="3">
      <w:start w:val="1"/>
      <w:numFmt w:val="decimal"/>
      <w:suff w:val="space"/>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AC60CFE"/>
    <w:multiLevelType w:val="singleLevel"/>
    <w:tmpl w:val="58D44A7E"/>
    <w:lvl w:ilvl="0">
      <w:start w:val="1"/>
      <w:numFmt w:val="decimal"/>
      <w:lvlText w:val="2.1.%1. "/>
      <w:legacy w:legacy="1" w:legacySpace="0" w:legacyIndent="283"/>
      <w:lvlJc w:val="left"/>
      <w:pPr>
        <w:ind w:left="709" w:hanging="283"/>
      </w:pPr>
      <w:rPr>
        <w:sz w:val="23"/>
        <w:szCs w:val="23"/>
      </w:rPr>
    </w:lvl>
  </w:abstractNum>
  <w:abstractNum w:abstractNumId="6">
    <w:nsid w:val="1A457C66"/>
    <w:multiLevelType w:val="multilevel"/>
    <w:tmpl w:val="FE522850"/>
    <w:lvl w:ilvl="0">
      <w:start w:val="1"/>
      <w:numFmt w:val="decimal"/>
      <w:lvlText w:val="%1"/>
      <w:lvlJc w:val="left"/>
      <w:pPr>
        <w:ind w:left="1189" w:hanging="480"/>
      </w:pPr>
      <w:rPr>
        <w:rFonts w:hint="default"/>
        <w:b/>
      </w:rPr>
    </w:lvl>
    <w:lvl w:ilvl="1">
      <w:start w:val="10"/>
      <w:numFmt w:val="decimal"/>
      <w:suff w:val="space"/>
      <w:lvlText w:val="%1.%2"/>
      <w:lvlJc w:val="left"/>
      <w:pPr>
        <w:ind w:left="1331" w:hanging="480"/>
      </w:pPr>
      <w:rPr>
        <w:rFonts w:hint="default"/>
        <w:b/>
      </w:rPr>
    </w:lvl>
    <w:lvl w:ilvl="2">
      <w:start w:val="1"/>
      <w:numFmt w:val="decimal"/>
      <w:lvlText w:val="%1.%2.%3"/>
      <w:lvlJc w:val="left"/>
      <w:pPr>
        <w:ind w:left="2149" w:hanging="720"/>
      </w:pPr>
      <w:rPr>
        <w:rFonts w:hint="default"/>
        <w:b w:val="0"/>
      </w:rPr>
    </w:lvl>
    <w:lvl w:ilvl="3">
      <w:start w:val="1"/>
      <w:numFmt w:val="decimal"/>
      <w:lvlText w:val="%1.%2.%3.%4"/>
      <w:lvlJc w:val="left"/>
      <w:pPr>
        <w:ind w:left="2509" w:hanging="720"/>
      </w:pPr>
      <w:rPr>
        <w:rFonts w:hint="default"/>
      </w:rPr>
    </w:lvl>
    <w:lvl w:ilvl="4">
      <w:start w:val="1"/>
      <w:numFmt w:val="decimal"/>
      <w:lvlText w:val="%1.%2.%3.%4.%5"/>
      <w:lvlJc w:val="left"/>
      <w:pPr>
        <w:ind w:left="3229" w:hanging="1080"/>
      </w:pPr>
      <w:rPr>
        <w:rFonts w:hint="default"/>
      </w:rPr>
    </w:lvl>
    <w:lvl w:ilvl="5">
      <w:start w:val="1"/>
      <w:numFmt w:val="decimal"/>
      <w:lvlText w:val="%1.%2.%3.%4.%5.%6"/>
      <w:lvlJc w:val="left"/>
      <w:pPr>
        <w:ind w:left="3589" w:hanging="1080"/>
      </w:pPr>
      <w:rPr>
        <w:rFonts w:hint="default"/>
      </w:rPr>
    </w:lvl>
    <w:lvl w:ilvl="6">
      <w:start w:val="1"/>
      <w:numFmt w:val="decimal"/>
      <w:lvlText w:val="%1.%2.%3.%4.%5.%6.%7"/>
      <w:lvlJc w:val="left"/>
      <w:pPr>
        <w:ind w:left="4309" w:hanging="1440"/>
      </w:pPr>
      <w:rPr>
        <w:rFonts w:hint="default"/>
      </w:rPr>
    </w:lvl>
    <w:lvl w:ilvl="7">
      <w:start w:val="1"/>
      <w:numFmt w:val="decimal"/>
      <w:lvlText w:val="%1.%2.%3.%4.%5.%6.%7.%8"/>
      <w:lvlJc w:val="left"/>
      <w:pPr>
        <w:ind w:left="4669" w:hanging="1440"/>
      </w:pPr>
      <w:rPr>
        <w:rFonts w:hint="default"/>
      </w:rPr>
    </w:lvl>
    <w:lvl w:ilvl="8">
      <w:start w:val="1"/>
      <w:numFmt w:val="decimal"/>
      <w:lvlText w:val="%1.%2.%3.%4.%5.%6.%7.%8.%9"/>
      <w:lvlJc w:val="left"/>
      <w:pPr>
        <w:ind w:left="5389" w:hanging="1800"/>
      </w:pPr>
      <w:rPr>
        <w:rFonts w:hint="default"/>
      </w:rPr>
    </w:lvl>
  </w:abstractNum>
  <w:abstractNum w:abstractNumId="7">
    <w:nsid w:val="1ED45D66"/>
    <w:multiLevelType w:val="multilevel"/>
    <w:tmpl w:val="65EA39D8"/>
    <w:lvl w:ilvl="0">
      <w:start w:val="1"/>
      <w:numFmt w:val="decimal"/>
      <w:pStyle w:val="1"/>
      <w:lvlText w:val="%1"/>
      <w:lvlJc w:val="left"/>
      <w:pPr>
        <w:ind w:left="432" w:hanging="432"/>
      </w:pPr>
      <w:rPr>
        <w:b w:val="0"/>
        <w:u w:val="none"/>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nsid w:val="200A689C"/>
    <w:multiLevelType w:val="multilevel"/>
    <w:tmpl w:val="7A7ECF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0E22E4D"/>
    <w:multiLevelType w:val="hybridMultilevel"/>
    <w:tmpl w:val="281C074A"/>
    <w:lvl w:ilvl="0" w:tplc="F684E522">
      <w:start w:val="1"/>
      <w:numFmt w:val="bullet"/>
      <w:suff w:val="space"/>
      <w:lvlText w:val="-"/>
      <w:lvlJc w:val="left"/>
      <w:pPr>
        <w:ind w:left="0" w:firstLine="780"/>
      </w:pPr>
      <w:rPr>
        <w:rFont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0">
    <w:nsid w:val="21B25749"/>
    <w:multiLevelType w:val="hybridMultilevel"/>
    <w:tmpl w:val="65B68600"/>
    <w:lvl w:ilvl="0" w:tplc="8F82FA42">
      <w:start w:val="1"/>
      <w:numFmt w:val="decimal"/>
      <w:lvlText w:val="%1."/>
      <w:lvlJc w:val="left"/>
      <w:pPr>
        <w:ind w:left="720" w:hanging="360"/>
      </w:pPr>
      <w:rPr>
        <w:rFonts w:hint="default"/>
      </w:rPr>
    </w:lvl>
    <w:lvl w:ilvl="1" w:tplc="65CCC802" w:tentative="1">
      <w:start w:val="1"/>
      <w:numFmt w:val="lowerLetter"/>
      <w:lvlText w:val="%2."/>
      <w:lvlJc w:val="left"/>
      <w:pPr>
        <w:ind w:left="1440" w:hanging="360"/>
      </w:pPr>
    </w:lvl>
    <w:lvl w:ilvl="2" w:tplc="9120F584" w:tentative="1">
      <w:start w:val="1"/>
      <w:numFmt w:val="lowerRoman"/>
      <w:lvlText w:val="%3."/>
      <w:lvlJc w:val="right"/>
      <w:pPr>
        <w:ind w:left="2160" w:hanging="180"/>
      </w:pPr>
    </w:lvl>
    <w:lvl w:ilvl="3" w:tplc="6F44E772" w:tentative="1">
      <w:start w:val="1"/>
      <w:numFmt w:val="decimal"/>
      <w:lvlText w:val="%4."/>
      <w:lvlJc w:val="left"/>
      <w:pPr>
        <w:ind w:left="2880" w:hanging="360"/>
      </w:pPr>
    </w:lvl>
    <w:lvl w:ilvl="4" w:tplc="A8D8FE7A" w:tentative="1">
      <w:start w:val="1"/>
      <w:numFmt w:val="lowerLetter"/>
      <w:lvlText w:val="%5."/>
      <w:lvlJc w:val="left"/>
      <w:pPr>
        <w:ind w:left="3600" w:hanging="360"/>
      </w:pPr>
    </w:lvl>
    <w:lvl w:ilvl="5" w:tplc="29B806FE" w:tentative="1">
      <w:start w:val="1"/>
      <w:numFmt w:val="lowerRoman"/>
      <w:lvlText w:val="%6."/>
      <w:lvlJc w:val="right"/>
      <w:pPr>
        <w:ind w:left="4320" w:hanging="180"/>
      </w:pPr>
    </w:lvl>
    <w:lvl w:ilvl="6" w:tplc="BF8C091E" w:tentative="1">
      <w:start w:val="1"/>
      <w:numFmt w:val="decimal"/>
      <w:lvlText w:val="%7."/>
      <w:lvlJc w:val="left"/>
      <w:pPr>
        <w:ind w:left="5040" w:hanging="360"/>
      </w:pPr>
    </w:lvl>
    <w:lvl w:ilvl="7" w:tplc="2624A9EE" w:tentative="1">
      <w:start w:val="1"/>
      <w:numFmt w:val="lowerLetter"/>
      <w:lvlText w:val="%8."/>
      <w:lvlJc w:val="left"/>
      <w:pPr>
        <w:ind w:left="5760" w:hanging="360"/>
      </w:pPr>
    </w:lvl>
    <w:lvl w:ilvl="8" w:tplc="9E5E2A60" w:tentative="1">
      <w:start w:val="1"/>
      <w:numFmt w:val="lowerRoman"/>
      <w:lvlText w:val="%9."/>
      <w:lvlJc w:val="right"/>
      <w:pPr>
        <w:ind w:left="6480" w:hanging="180"/>
      </w:pPr>
    </w:lvl>
  </w:abstractNum>
  <w:abstractNum w:abstractNumId="11">
    <w:nsid w:val="26264626"/>
    <w:multiLevelType w:val="hybridMultilevel"/>
    <w:tmpl w:val="59FC76D6"/>
    <w:lvl w:ilvl="0" w:tplc="8FCAB1C4">
      <w:start w:val="1"/>
      <w:numFmt w:val="bullet"/>
      <w:suff w:val="space"/>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9780DF4"/>
    <w:multiLevelType w:val="multilevel"/>
    <w:tmpl w:val="621ADB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13">
    <w:nsid w:val="30F972D2"/>
    <w:multiLevelType w:val="multilevel"/>
    <w:tmpl w:val="9E04675E"/>
    <w:lvl w:ilvl="0">
      <w:start w:val="1"/>
      <w:numFmt w:val="decimal"/>
      <w:lvlText w:val="%1"/>
      <w:lvlJc w:val="left"/>
      <w:pPr>
        <w:ind w:left="432" w:hanging="432"/>
      </w:pPr>
      <w:rPr>
        <w:rFonts w:hint="default"/>
      </w:rPr>
    </w:lvl>
    <w:lvl w:ilvl="1">
      <w:start w:val="4"/>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3A5058B7"/>
    <w:multiLevelType w:val="multilevel"/>
    <w:tmpl w:val="7DBAAFB6"/>
    <w:lvl w:ilvl="0">
      <w:start w:val="1"/>
      <w:numFmt w:val="decimal"/>
      <w:lvlText w:val="%1."/>
      <w:lvlJc w:val="left"/>
      <w:pPr>
        <w:ind w:left="540" w:hanging="540"/>
      </w:pPr>
      <w:rPr>
        <w:rFonts w:hint="default"/>
        <w:color w:val="000000"/>
      </w:rPr>
    </w:lvl>
    <w:lvl w:ilvl="1">
      <w:start w:val="8"/>
      <w:numFmt w:val="decimal"/>
      <w:lvlText w:val="%1.%2."/>
      <w:lvlJc w:val="left"/>
      <w:pPr>
        <w:ind w:left="611" w:hanging="540"/>
      </w:pPr>
      <w:rPr>
        <w:rFonts w:hint="default"/>
        <w:color w:val="000000"/>
      </w:rPr>
    </w:lvl>
    <w:lvl w:ilvl="2">
      <w:start w:val="4"/>
      <w:numFmt w:val="decimal"/>
      <w:lvlText w:val="%1.%2.%3."/>
      <w:lvlJc w:val="left"/>
      <w:pPr>
        <w:ind w:left="862" w:hanging="720"/>
      </w:pPr>
      <w:rPr>
        <w:rFonts w:hint="default"/>
        <w:color w:val="000000"/>
      </w:rPr>
    </w:lvl>
    <w:lvl w:ilvl="3">
      <w:start w:val="1"/>
      <w:numFmt w:val="decimal"/>
      <w:lvlText w:val="%1.%2.%3.%4."/>
      <w:lvlJc w:val="left"/>
      <w:pPr>
        <w:ind w:left="933" w:hanging="720"/>
      </w:pPr>
      <w:rPr>
        <w:rFonts w:hint="default"/>
        <w:color w:val="000000"/>
      </w:rPr>
    </w:lvl>
    <w:lvl w:ilvl="4">
      <w:start w:val="1"/>
      <w:numFmt w:val="decimal"/>
      <w:lvlText w:val="%1.%2.%3.%4.%5."/>
      <w:lvlJc w:val="left"/>
      <w:pPr>
        <w:ind w:left="1364" w:hanging="1080"/>
      </w:pPr>
      <w:rPr>
        <w:rFonts w:hint="default"/>
        <w:color w:val="000000"/>
      </w:rPr>
    </w:lvl>
    <w:lvl w:ilvl="5">
      <w:start w:val="1"/>
      <w:numFmt w:val="decimal"/>
      <w:lvlText w:val="%1.%2.%3.%4.%5.%6."/>
      <w:lvlJc w:val="left"/>
      <w:pPr>
        <w:ind w:left="1435" w:hanging="1080"/>
      </w:pPr>
      <w:rPr>
        <w:rFonts w:hint="default"/>
        <w:color w:val="000000"/>
      </w:rPr>
    </w:lvl>
    <w:lvl w:ilvl="6">
      <w:start w:val="1"/>
      <w:numFmt w:val="decimal"/>
      <w:lvlText w:val="%1.%2.%3.%4.%5.%6.%7."/>
      <w:lvlJc w:val="left"/>
      <w:pPr>
        <w:ind w:left="1866" w:hanging="1440"/>
      </w:pPr>
      <w:rPr>
        <w:rFonts w:hint="default"/>
        <w:color w:val="000000"/>
      </w:rPr>
    </w:lvl>
    <w:lvl w:ilvl="7">
      <w:start w:val="1"/>
      <w:numFmt w:val="decimal"/>
      <w:lvlText w:val="%1.%2.%3.%4.%5.%6.%7.%8."/>
      <w:lvlJc w:val="left"/>
      <w:pPr>
        <w:ind w:left="1937" w:hanging="1440"/>
      </w:pPr>
      <w:rPr>
        <w:rFonts w:hint="default"/>
        <w:color w:val="000000"/>
      </w:rPr>
    </w:lvl>
    <w:lvl w:ilvl="8">
      <w:start w:val="1"/>
      <w:numFmt w:val="decimal"/>
      <w:lvlText w:val="%1.%2.%3.%4.%5.%6.%7.%8.%9."/>
      <w:lvlJc w:val="left"/>
      <w:pPr>
        <w:ind w:left="2368" w:hanging="1800"/>
      </w:pPr>
      <w:rPr>
        <w:rFonts w:hint="default"/>
        <w:color w:val="000000"/>
      </w:rPr>
    </w:lvl>
  </w:abstractNum>
  <w:abstractNum w:abstractNumId="15">
    <w:nsid w:val="47D276F6"/>
    <w:multiLevelType w:val="hybridMultilevel"/>
    <w:tmpl w:val="8402B1F2"/>
    <w:lvl w:ilvl="0" w:tplc="04190011">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B3159A1"/>
    <w:multiLevelType w:val="multilevel"/>
    <w:tmpl w:val="53A43AB0"/>
    <w:lvl w:ilvl="0">
      <w:start w:val="6"/>
      <w:numFmt w:val="decimal"/>
      <w:suff w:val="space"/>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suff w:val="space"/>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suff w:val="space"/>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6"/>
  </w:num>
  <w:num w:numId="4">
    <w:abstractNumId w:val="9"/>
  </w:num>
  <w:num w:numId="5">
    <w:abstractNumId w:val="2"/>
  </w:num>
  <w:num w:numId="6">
    <w:abstractNumId w:val="3"/>
  </w:num>
  <w:num w:numId="7">
    <w:abstractNumId w:val="11"/>
  </w:num>
  <w:num w:numId="8">
    <w:abstractNumId w:val="12"/>
  </w:num>
  <w:num w:numId="9">
    <w:abstractNumId w:val="4"/>
  </w:num>
  <w:num w:numId="10">
    <w:abstractNumId w:val="7"/>
  </w:num>
  <w:num w:numId="11">
    <w:abstractNumId w:val="1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num>
  <w:num w:numId="14">
    <w:abstractNumId w:val="15"/>
  </w:num>
  <w:num w:numId="15">
    <w:abstractNumId w:val="13"/>
  </w:num>
  <w:num w:numId="16">
    <w:abstractNumId w:val="8"/>
  </w:num>
  <w:num w:numId="17">
    <w:abstractNumId w:val="1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mirrorMargins/>
  <w:proofState w:spelling="clean" w:grammar="clean"/>
  <w:defaultTabStop w:val="708"/>
  <w:drawingGridHorizontalSpacing w:val="120"/>
  <w:displayHorizontalDrawingGridEvery w:val="2"/>
  <w:characterSpacingControl w:val="doNotCompress"/>
  <w:hdrShapeDefaults>
    <o:shapedefaults v:ext="edit" spidmax="211969"/>
  </w:hdrShapeDefaults>
  <w:footnotePr>
    <w:footnote w:id="-1"/>
    <w:footnote w:id="0"/>
  </w:footnotePr>
  <w:endnotePr>
    <w:endnote w:id="-1"/>
    <w:endnote w:id="0"/>
  </w:endnotePr>
  <w:compat/>
  <w:rsids>
    <w:rsidRoot w:val="001E4AB4"/>
    <w:rsid w:val="000004BD"/>
    <w:rsid w:val="00001034"/>
    <w:rsid w:val="00001106"/>
    <w:rsid w:val="00001520"/>
    <w:rsid w:val="00005C42"/>
    <w:rsid w:val="000072A0"/>
    <w:rsid w:val="0001088A"/>
    <w:rsid w:val="0001222B"/>
    <w:rsid w:val="00013E52"/>
    <w:rsid w:val="00016344"/>
    <w:rsid w:val="0001647D"/>
    <w:rsid w:val="00017428"/>
    <w:rsid w:val="00023253"/>
    <w:rsid w:val="00024579"/>
    <w:rsid w:val="00025F81"/>
    <w:rsid w:val="000266F8"/>
    <w:rsid w:val="00030419"/>
    <w:rsid w:val="00030DA0"/>
    <w:rsid w:val="000319E5"/>
    <w:rsid w:val="00031ADD"/>
    <w:rsid w:val="000417A9"/>
    <w:rsid w:val="00044181"/>
    <w:rsid w:val="00045224"/>
    <w:rsid w:val="0004552D"/>
    <w:rsid w:val="000468CF"/>
    <w:rsid w:val="00047711"/>
    <w:rsid w:val="00047CD9"/>
    <w:rsid w:val="000561D3"/>
    <w:rsid w:val="00061B10"/>
    <w:rsid w:val="00063D57"/>
    <w:rsid w:val="0006454E"/>
    <w:rsid w:val="000665F1"/>
    <w:rsid w:val="000707DD"/>
    <w:rsid w:val="000717AC"/>
    <w:rsid w:val="000732AC"/>
    <w:rsid w:val="0007406B"/>
    <w:rsid w:val="00077AC2"/>
    <w:rsid w:val="0008111C"/>
    <w:rsid w:val="00083A92"/>
    <w:rsid w:val="0008419B"/>
    <w:rsid w:val="000844AE"/>
    <w:rsid w:val="000906B9"/>
    <w:rsid w:val="000916C6"/>
    <w:rsid w:val="00092EF6"/>
    <w:rsid w:val="000932A8"/>
    <w:rsid w:val="00093EF4"/>
    <w:rsid w:val="000947C9"/>
    <w:rsid w:val="00095CC0"/>
    <w:rsid w:val="00096916"/>
    <w:rsid w:val="0009791F"/>
    <w:rsid w:val="000A0284"/>
    <w:rsid w:val="000A1DBE"/>
    <w:rsid w:val="000A32B9"/>
    <w:rsid w:val="000A4BC9"/>
    <w:rsid w:val="000A7AC7"/>
    <w:rsid w:val="000B0020"/>
    <w:rsid w:val="000B06AC"/>
    <w:rsid w:val="000B2A9B"/>
    <w:rsid w:val="000B509B"/>
    <w:rsid w:val="000B51D2"/>
    <w:rsid w:val="000B5A46"/>
    <w:rsid w:val="000B5AD3"/>
    <w:rsid w:val="000B6310"/>
    <w:rsid w:val="000C46E8"/>
    <w:rsid w:val="000C5359"/>
    <w:rsid w:val="000D1A72"/>
    <w:rsid w:val="000D4393"/>
    <w:rsid w:val="000D4BE4"/>
    <w:rsid w:val="000D71EC"/>
    <w:rsid w:val="000D7E15"/>
    <w:rsid w:val="000E04E0"/>
    <w:rsid w:val="000E08C6"/>
    <w:rsid w:val="000E1C77"/>
    <w:rsid w:val="000E4250"/>
    <w:rsid w:val="000E4FB4"/>
    <w:rsid w:val="000F2CD9"/>
    <w:rsid w:val="000F5E58"/>
    <w:rsid w:val="000F78DB"/>
    <w:rsid w:val="00100E5F"/>
    <w:rsid w:val="001016D0"/>
    <w:rsid w:val="00101A37"/>
    <w:rsid w:val="001038A4"/>
    <w:rsid w:val="00104064"/>
    <w:rsid w:val="00104C12"/>
    <w:rsid w:val="00105AF6"/>
    <w:rsid w:val="00107778"/>
    <w:rsid w:val="00107EEF"/>
    <w:rsid w:val="001101C3"/>
    <w:rsid w:val="00111207"/>
    <w:rsid w:val="00111324"/>
    <w:rsid w:val="00116544"/>
    <w:rsid w:val="00116F30"/>
    <w:rsid w:val="00117C57"/>
    <w:rsid w:val="00121481"/>
    <w:rsid w:val="0012485C"/>
    <w:rsid w:val="00125E24"/>
    <w:rsid w:val="001320B7"/>
    <w:rsid w:val="00133781"/>
    <w:rsid w:val="001419C3"/>
    <w:rsid w:val="001469D3"/>
    <w:rsid w:val="00150662"/>
    <w:rsid w:val="001542AE"/>
    <w:rsid w:val="001557B1"/>
    <w:rsid w:val="001563E2"/>
    <w:rsid w:val="00156BAE"/>
    <w:rsid w:val="00157314"/>
    <w:rsid w:val="00163246"/>
    <w:rsid w:val="0016345F"/>
    <w:rsid w:val="00164680"/>
    <w:rsid w:val="0016497C"/>
    <w:rsid w:val="00172CB8"/>
    <w:rsid w:val="0017471F"/>
    <w:rsid w:val="001752AE"/>
    <w:rsid w:val="0017720E"/>
    <w:rsid w:val="001833B4"/>
    <w:rsid w:val="0018661E"/>
    <w:rsid w:val="0018778C"/>
    <w:rsid w:val="00187F06"/>
    <w:rsid w:val="00193782"/>
    <w:rsid w:val="001939B3"/>
    <w:rsid w:val="00194D0A"/>
    <w:rsid w:val="001A04D9"/>
    <w:rsid w:val="001A269D"/>
    <w:rsid w:val="001A3558"/>
    <w:rsid w:val="001A3D70"/>
    <w:rsid w:val="001A7CAD"/>
    <w:rsid w:val="001B1F34"/>
    <w:rsid w:val="001B627E"/>
    <w:rsid w:val="001C1512"/>
    <w:rsid w:val="001C1B51"/>
    <w:rsid w:val="001C24A8"/>
    <w:rsid w:val="001C32E8"/>
    <w:rsid w:val="001C55C9"/>
    <w:rsid w:val="001D1CAF"/>
    <w:rsid w:val="001D2B62"/>
    <w:rsid w:val="001D4E46"/>
    <w:rsid w:val="001D6B9A"/>
    <w:rsid w:val="001D7802"/>
    <w:rsid w:val="001D7BD9"/>
    <w:rsid w:val="001E1DE1"/>
    <w:rsid w:val="001E4AB4"/>
    <w:rsid w:val="001E6FDB"/>
    <w:rsid w:val="001F093B"/>
    <w:rsid w:val="001F623A"/>
    <w:rsid w:val="001F7583"/>
    <w:rsid w:val="0020098B"/>
    <w:rsid w:val="00200B9D"/>
    <w:rsid w:val="002011F8"/>
    <w:rsid w:val="0020344B"/>
    <w:rsid w:val="002041F8"/>
    <w:rsid w:val="00205E51"/>
    <w:rsid w:val="002064C9"/>
    <w:rsid w:val="00206E09"/>
    <w:rsid w:val="002121FB"/>
    <w:rsid w:val="0021336E"/>
    <w:rsid w:val="0021611F"/>
    <w:rsid w:val="00216D7F"/>
    <w:rsid w:val="00226207"/>
    <w:rsid w:val="002327BF"/>
    <w:rsid w:val="002332DF"/>
    <w:rsid w:val="002366F9"/>
    <w:rsid w:val="00237C56"/>
    <w:rsid w:val="00240860"/>
    <w:rsid w:val="00240F82"/>
    <w:rsid w:val="00241E25"/>
    <w:rsid w:val="002448A5"/>
    <w:rsid w:val="00247416"/>
    <w:rsid w:val="002476DC"/>
    <w:rsid w:val="002554F2"/>
    <w:rsid w:val="00256DD5"/>
    <w:rsid w:val="0026012B"/>
    <w:rsid w:val="0026144D"/>
    <w:rsid w:val="00262E4E"/>
    <w:rsid w:val="00266173"/>
    <w:rsid w:val="00266C8C"/>
    <w:rsid w:val="00267EF1"/>
    <w:rsid w:val="002717E2"/>
    <w:rsid w:val="0027200A"/>
    <w:rsid w:val="00273642"/>
    <w:rsid w:val="00275170"/>
    <w:rsid w:val="002751EA"/>
    <w:rsid w:val="00275BE9"/>
    <w:rsid w:val="00276A7D"/>
    <w:rsid w:val="00277F07"/>
    <w:rsid w:val="002810DB"/>
    <w:rsid w:val="0028397A"/>
    <w:rsid w:val="00284C37"/>
    <w:rsid w:val="002864A8"/>
    <w:rsid w:val="00286A14"/>
    <w:rsid w:val="0028701D"/>
    <w:rsid w:val="00287BD3"/>
    <w:rsid w:val="00290EC5"/>
    <w:rsid w:val="00291022"/>
    <w:rsid w:val="00291EE6"/>
    <w:rsid w:val="00293540"/>
    <w:rsid w:val="00295C3E"/>
    <w:rsid w:val="00297117"/>
    <w:rsid w:val="002A0BC6"/>
    <w:rsid w:val="002A0C15"/>
    <w:rsid w:val="002A429F"/>
    <w:rsid w:val="002A48D8"/>
    <w:rsid w:val="002A6AEE"/>
    <w:rsid w:val="002A7F4B"/>
    <w:rsid w:val="002B7C54"/>
    <w:rsid w:val="002D00DF"/>
    <w:rsid w:val="002D1CF2"/>
    <w:rsid w:val="002D54FA"/>
    <w:rsid w:val="002D6F25"/>
    <w:rsid w:val="002E0113"/>
    <w:rsid w:val="002E10DA"/>
    <w:rsid w:val="002E20B1"/>
    <w:rsid w:val="002E31CD"/>
    <w:rsid w:val="002E5312"/>
    <w:rsid w:val="002F0249"/>
    <w:rsid w:val="002F1945"/>
    <w:rsid w:val="002F19D1"/>
    <w:rsid w:val="002F1E38"/>
    <w:rsid w:val="002F2F93"/>
    <w:rsid w:val="002F4C20"/>
    <w:rsid w:val="0030550E"/>
    <w:rsid w:val="00305E55"/>
    <w:rsid w:val="00307166"/>
    <w:rsid w:val="003075A0"/>
    <w:rsid w:val="003116BE"/>
    <w:rsid w:val="00313E9D"/>
    <w:rsid w:val="0031582F"/>
    <w:rsid w:val="00317A30"/>
    <w:rsid w:val="00320D5D"/>
    <w:rsid w:val="003220B4"/>
    <w:rsid w:val="00322E88"/>
    <w:rsid w:val="00323596"/>
    <w:rsid w:val="00325868"/>
    <w:rsid w:val="00331348"/>
    <w:rsid w:val="003320B9"/>
    <w:rsid w:val="0033329E"/>
    <w:rsid w:val="00334D65"/>
    <w:rsid w:val="003351C9"/>
    <w:rsid w:val="0033706D"/>
    <w:rsid w:val="00337230"/>
    <w:rsid w:val="00341028"/>
    <w:rsid w:val="0034175B"/>
    <w:rsid w:val="00343A8F"/>
    <w:rsid w:val="003442B3"/>
    <w:rsid w:val="00344763"/>
    <w:rsid w:val="00344AA2"/>
    <w:rsid w:val="00344E89"/>
    <w:rsid w:val="00346A10"/>
    <w:rsid w:val="00346FE5"/>
    <w:rsid w:val="00351341"/>
    <w:rsid w:val="00351B00"/>
    <w:rsid w:val="0035245A"/>
    <w:rsid w:val="00353574"/>
    <w:rsid w:val="00360993"/>
    <w:rsid w:val="003622E8"/>
    <w:rsid w:val="00362CC2"/>
    <w:rsid w:val="00363157"/>
    <w:rsid w:val="00364C9C"/>
    <w:rsid w:val="00367FAF"/>
    <w:rsid w:val="00373208"/>
    <w:rsid w:val="003745C7"/>
    <w:rsid w:val="00377AEC"/>
    <w:rsid w:val="003806F2"/>
    <w:rsid w:val="00380809"/>
    <w:rsid w:val="00382A78"/>
    <w:rsid w:val="00382ED9"/>
    <w:rsid w:val="003832A5"/>
    <w:rsid w:val="00383D90"/>
    <w:rsid w:val="00384A54"/>
    <w:rsid w:val="00387734"/>
    <w:rsid w:val="0039015F"/>
    <w:rsid w:val="00393557"/>
    <w:rsid w:val="003973A6"/>
    <w:rsid w:val="00397FF2"/>
    <w:rsid w:val="003A0FD5"/>
    <w:rsid w:val="003A4136"/>
    <w:rsid w:val="003A4EA8"/>
    <w:rsid w:val="003A6342"/>
    <w:rsid w:val="003A652C"/>
    <w:rsid w:val="003A6D4F"/>
    <w:rsid w:val="003B271F"/>
    <w:rsid w:val="003B715E"/>
    <w:rsid w:val="003C074A"/>
    <w:rsid w:val="003C0EEA"/>
    <w:rsid w:val="003C153D"/>
    <w:rsid w:val="003C4775"/>
    <w:rsid w:val="003C5B11"/>
    <w:rsid w:val="003C6FE0"/>
    <w:rsid w:val="003D2610"/>
    <w:rsid w:val="003D32FD"/>
    <w:rsid w:val="003D620C"/>
    <w:rsid w:val="003D6FCA"/>
    <w:rsid w:val="003E2656"/>
    <w:rsid w:val="003E4244"/>
    <w:rsid w:val="003F4C97"/>
    <w:rsid w:val="003F5927"/>
    <w:rsid w:val="003F7828"/>
    <w:rsid w:val="0040504A"/>
    <w:rsid w:val="0041005E"/>
    <w:rsid w:val="00411476"/>
    <w:rsid w:val="00411B0C"/>
    <w:rsid w:val="00412BA2"/>
    <w:rsid w:val="0042017F"/>
    <w:rsid w:val="00420854"/>
    <w:rsid w:val="00422530"/>
    <w:rsid w:val="00422CE2"/>
    <w:rsid w:val="004301EA"/>
    <w:rsid w:val="00430A9D"/>
    <w:rsid w:val="0043180B"/>
    <w:rsid w:val="00440137"/>
    <w:rsid w:val="00442AD8"/>
    <w:rsid w:val="00442C77"/>
    <w:rsid w:val="0044329F"/>
    <w:rsid w:val="004432A1"/>
    <w:rsid w:val="00444A21"/>
    <w:rsid w:val="00445F91"/>
    <w:rsid w:val="00446429"/>
    <w:rsid w:val="004468A6"/>
    <w:rsid w:val="00447084"/>
    <w:rsid w:val="004523F9"/>
    <w:rsid w:val="00460260"/>
    <w:rsid w:val="0046364E"/>
    <w:rsid w:val="00466145"/>
    <w:rsid w:val="0046658A"/>
    <w:rsid w:val="004707B4"/>
    <w:rsid w:val="004729ED"/>
    <w:rsid w:val="004730E9"/>
    <w:rsid w:val="004736FF"/>
    <w:rsid w:val="0047393D"/>
    <w:rsid w:val="00473DC7"/>
    <w:rsid w:val="00473EA8"/>
    <w:rsid w:val="00477FB3"/>
    <w:rsid w:val="0048047C"/>
    <w:rsid w:val="0048323B"/>
    <w:rsid w:val="00484B96"/>
    <w:rsid w:val="00484D70"/>
    <w:rsid w:val="00487290"/>
    <w:rsid w:val="004914A4"/>
    <w:rsid w:val="00494321"/>
    <w:rsid w:val="00497A6B"/>
    <w:rsid w:val="004A036E"/>
    <w:rsid w:val="004A15A9"/>
    <w:rsid w:val="004A1EFA"/>
    <w:rsid w:val="004A4F09"/>
    <w:rsid w:val="004A6EA6"/>
    <w:rsid w:val="004A6EB8"/>
    <w:rsid w:val="004A72DC"/>
    <w:rsid w:val="004A7335"/>
    <w:rsid w:val="004B3B45"/>
    <w:rsid w:val="004B3BF4"/>
    <w:rsid w:val="004B4DFA"/>
    <w:rsid w:val="004B5A93"/>
    <w:rsid w:val="004B6A2C"/>
    <w:rsid w:val="004B6C61"/>
    <w:rsid w:val="004B78F7"/>
    <w:rsid w:val="004B7922"/>
    <w:rsid w:val="004C08FE"/>
    <w:rsid w:val="004C234D"/>
    <w:rsid w:val="004C5F07"/>
    <w:rsid w:val="004C702F"/>
    <w:rsid w:val="004D0DC8"/>
    <w:rsid w:val="004D3A3A"/>
    <w:rsid w:val="004D6601"/>
    <w:rsid w:val="004E2069"/>
    <w:rsid w:val="004E2FD1"/>
    <w:rsid w:val="004E3684"/>
    <w:rsid w:val="004E37B0"/>
    <w:rsid w:val="004E3E39"/>
    <w:rsid w:val="004F48ED"/>
    <w:rsid w:val="004F6615"/>
    <w:rsid w:val="004F6798"/>
    <w:rsid w:val="004F6BD1"/>
    <w:rsid w:val="00500659"/>
    <w:rsid w:val="0050304E"/>
    <w:rsid w:val="00503051"/>
    <w:rsid w:val="0050461C"/>
    <w:rsid w:val="0050742A"/>
    <w:rsid w:val="00514D4D"/>
    <w:rsid w:val="00516ADF"/>
    <w:rsid w:val="00520197"/>
    <w:rsid w:val="00520C51"/>
    <w:rsid w:val="00526AB7"/>
    <w:rsid w:val="005313B3"/>
    <w:rsid w:val="005314FA"/>
    <w:rsid w:val="00535379"/>
    <w:rsid w:val="00536964"/>
    <w:rsid w:val="005379AD"/>
    <w:rsid w:val="00541E70"/>
    <w:rsid w:val="005470A5"/>
    <w:rsid w:val="00550594"/>
    <w:rsid w:val="005505CA"/>
    <w:rsid w:val="005524A6"/>
    <w:rsid w:val="005525BB"/>
    <w:rsid w:val="00561131"/>
    <w:rsid w:val="005611BE"/>
    <w:rsid w:val="00562B5D"/>
    <w:rsid w:val="005641A6"/>
    <w:rsid w:val="00564BF3"/>
    <w:rsid w:val="00565E99"/>
    <w:rsid w:val="00575829"/>
    <w:rsid w:val="005809B9"/>
    <w:rsid w:val="005810AB"/>
    <w:rsid w:val="0058363A"/>
    <w:rsid w:val="00587C93"/>
    <w:rsid w:val="00594250"/>
    <w:rsid w:val="00595E35"/>
    <w:rsid w:val="005A0FB1"/>
    <w:rsid w:val="005A23B3"/>
    <w:rsid w:val="005A3492"/>
    <w:rsid w:val="005A3A55"/>
    <w:rsid w:val="005A3CB3"/>
    <w:rsid w:val="005A6D57"/>
    <w:rsid w:val="005A6E30"/>
    <w:rsid w:val="005A7A9E"/>
    <w:rsid w:val="005B07BB"/>
    <w:rsid w:val="005B53B1"/>
    <w:rsid w:val="005B698D"/>
    <w:rsid w:val="005C21E5"/>
    <w:rsid w:val="005C3513"/>
    <w:rsid w:val="005C3DD7"/>
    <w:rsid w:val="005C6D42"/>
    <w:rsid w:val="005C6D90"/>
    <w:rsid w:val="005D18A0"/>
    <w:rsid w:val="005D40C5"/>
    <w:rsid w:val="005D5E3A"/>
    <w:rsid w:val="005D7694"/>
    <w:rsid w:val="005D7A51"/>
    <w:rsid w:val="005E120A"/>
    <w:rsid w:val="005F2A65"/>
    <w:rsid w:val="005F5B00"/>
    <w:rsid w:val="005F7B3B"/>
    <w:rsid w:val="00600B75"/>
    <w:rsid w:val="00601295"/>
    <w:rsid w:val="006042DE"/>
    <w:rsid w:val="00613034"/>
    <w:rsid w:val="006150A9"/>
    <w:rsid w:val="00615253"/>
    <w:rsid w:val="006163AB"/>
    <w:rsid w:val="00616949"/>
    <w:rsid w:val="0062015B"/>
    <w:rsid w:val="006228D3"/>
    <w:rsid w:val="006229C4"/>
    <w:rsid w:val="006232DF"/>
    <w:rsid w:val="00625590"/>
    <w:rsid w:val="00626393"/>
    <w:rsid w:val="0062662D"/>
    <w:rsid w:val="0062675A"/>
    <w:rsid w:val="006273BC"/>
    <w:rsid w:val="00627FF7"/>
    <w:rsid w:val="00630A74"/>
    <w:rsid w:val="0063175B"/>
    <w:rsid w:val="00631D4C"/>
    <w:rsid w:val="006377B9"/>
    <w:rsid w:val="006377FF"/>
    <w:rsid w:val="006435ED"/>
    <w:rsid w:val="00646939"/>
    <w:rsid w:val="006472E0"/>
    <w:rsid w:val="00650211"/>
    <w:rsid w:val="00652964"/>
    <w:rsid w:val="00662491"/>
    <w:rsid w:val="00666E69"/>
    <w:rsid w:val="00670BC9"/>
    <w:rsid w:val="00672A77"/>
    <w:rsid w:val="00677F05"/>
    <w:rsid w:val="0068339F"/>
    <w:rsid w:val="0068342B"/>
    <w:rsid w:val="00684EE1"/>
    <w:rsid w:val="00690D10"/>
    <w:rsid w:val="0069192A"/>
    <w:rsid w:val="00692374"/>
    <w:rsid w:val="00694EDD"/>
    <w:rsid w:val="00695EF5"/>
    <w:rsid w:val="006978DB"/>
    <w:rsid w:val="006A6938"/>
    <w:rsid w:val="006B7793"/>
    <w:rsid w:val="006C6FE7"/>
    <w:rsid w:val="006D0E3A"/>
    <w:rsid w:val="006D1472"/>
    <w:rsid w:val="006D15E3"/>
    <w:rsid w:val="006D3F2C"/>
    <w:rsid w:val="006D7706"/>
    <w:rsid w:val="006E127F"/>
    <w:rsid w:val="006E1384"/>
    <w:rsid w:val="006E3688"/>
    <w:rsid w:val="006E3733"/>
    <w:rsid w:val="006E70A2"/>
    <w:rsid w:val="006E7719"/>
    <w:rsid w:val="006E7882"/>
    <w:rsid w:val="006F01FE"/>
    <w:rsid w:val="006F074A"/>
    <w:rsid w:val="006F2FCA"/>
    <w:rsid w:val="006F3671"/>
    <w:rsid w:val="006F45A5"/>
    <w:rsid w:val="006F4D0B"/>
    <w:rsid w:val="006F7506"/>
    <w:rsid w:val="00700EB4"/>
    <w:rsid w:val="00702639"/>
    <w:rsid w:val="00706882"/>
    <w:rsid w:val="0071381D"/>
    <w:rsid w:val="00713882"/>
    <w:rsid w:val="00716DD2"/>
    <w:rsid w:val="007204E4"/>
    <w:rsid w:val="00721CE6"/>
    <w:rsid w:val="007226C3"/>
    <w:rsid w:val="00723A50"/>
    <w:rsid w:val="00724073"/>
    <w:rsid w:val="00727032"/>
    <w:rsid w:val="007278E2"/>
    <w:rsid w:val="007306BC"/>
    <w:rsid w:val="00730DE5"/>
    <w:rsid w:val="00731860"/>
    <w:rsid w:val="00732C2C"/>
    <w:rsid w:val="00732EBB"/>
    <w:rsid w:val="0073332C"/>
    <w:rsid w:val="0073544C"/>
    <w:rsid w:val="0073776B"/>
    <w:rsid w:val="0074377D"/>
    <w:rsid w:val="00746077"/>
    <w:rsid w:val="0074779A"/>
    <w:rsid w:val="00747E54"/>
    <w:rsid w:val="0075125D"/>
    <w:rsid w:val="007526E0"/>
    <w:rsid w:val="00754329"/>
    <w:rsid w:val="00755A0E"/>
    <w:rsid w:val="00755AB0"/>
    <w:rsid w:val="007570B7"/>
    <w:rsid w:val="00757AE3"/>
    <w:rsid w:val="0076194B"/>
    <w:rsid w:val="00763FD7"/>
    <w:rsid w:val="007710E0"/>
    <w:rsid w:val="00773403"/>
    <w:rsid w:val="007736CD"/>
    <w:rsid w:val="007738A6"/>
    <w:rsid w:val="00774240"/>
    <w:rsid w:val="00775028"/>
    <w:rsid w:val="00776B18"/>
    <w:rsid w:val="007778AE"/>
    <w:rsid w:val="00791941"/>
    <w:rsid w:val="00792A8A"/>
    <w:rsid w:val="00793E5E"/>
    <w:rsid w:val="0079446E"/>
    <w:rsid w:val="00796002"/>
    <w:rsid w:val="00797CAD"/>
    <w:rsid w:val="007A0420"/>
    <w:rsid w:val="007A5A69"/>
    <w:rsid w:val="007A697B"/>
    <w:rsid w:val="007A6BD1"/>
    <w:rsid w:val="007A7D61"/>
    <w:rsid w:val="007B0399"/>
    <w:rsid w:val="007B162E"/>
    <w:rsid w:val="007B1944"/>
    <w:rsid w:val="007B2441"/>
    <w:rsid w:val="007C12CB"/>
    <w:rsid w:val="007C279F"/>
    <w:rsid w:val="007C286A"/>
    <w:rsid w:val="007C48E2"/>
    <w:rsid w:val="007C5C46"/>
    <w:rsid w:val="007C72D4"/>
    <w:rsid w:val="007C7B98"/>
    <w:rsid w:val="007D0274"/>
    <w:rsid w:val="007D1984"/>
    <w:rsid w:val="007D26BF"/>
    <w:rsid w:val="007D3346"/>
    <w:rsid w:val="007D499F"/>
    <w:rsid w:val="007D5B98"/>
    <w:rsid w:val="007D6488"/>
    <w:rsid w:val="007E2ECB"/>
    <w:rsid w:val="007F2ED8"/>
    <w:rsid w:val="007F538B"/>
    <w:rsid w:val="00800F77"/>
    <w:rsid w:val="00803E04"/>
    <w:rsid w:val="00803F49"/>
    <w:rsid w:val="008055BC"/>
    <w:rsid w:val="00805723"/>
    <w:rsid w:val="00807DA1"/>
    <w:rsid w:val="008115A0"/>
    <w:rsid w:val="0081256F"/>
    <w:rsid w:val="008148EE"/>
    <w:rsid w:val="00814E1C"/>
    <w:rsid w:val="0081523F"/>
    <w:rsid w:val="00822606"/>
    <w:rsid w:val="00824348"/>
    <w:rsid w:val="0082705A"/>
    <w:rsid w:val="0083467C"/>
    <w:rsid w:val="00836F17"/>
    <w:rsid w:val="008374CA"/>
    <w:rsid w:val="00837891"/>
    <w:rsid w:val="00841963"/>
    <w:rsid w:val="00841D89"/>
    <w:rsid w:val="0084255C"/>
    <w:rsid w:val="00843903"/>
    <w:rsid w:val="00846B57"/>
    <w:rsid w:val="00851C08"/>
    <w:rsid w:val="00852B53"/>
    <w:rsid w:val="00854479"/>
    <w:rsid w:val="0086080B"/>
    <w:rsid w:val="00860DB9"/>
    <w:rsid w:val="0086159A"/>
    <w:rsid w:val="00861758"/>
    <w:rsid w:val="00864245"/>
    <w:rsid w:val="008643F7"/>
    <w:rsid w:val="00864A94"/>
    <w:rsid w:val="00865FF5"/>
    <w:rsid w:val="00867844"/>
    <w:rsid w:val="00870140"/>
    <w:rsid w:val="00873756"/>
    <w:rsid w:val="00873810"/>
    <w:rsid w:val="0087437C"/>
    <w:rsid w:val="008768C3"/>
    <w:rsid w:val="008831BA"/>
    <w:rsid w:val="00885944"/>
    <w:rsid w:val="00890507"/>
    <w:rsid w:val="00890EB8"/>
    <w:rsid w:val="00892501"/>
    <w:rsid w:val="00892C5B"/>
    <w:rsid w:val="00893F2F"/>
    <w:rsid w:val="00893F8C"/>
    <w:rsid w:val="00895D99"/>
    <w:rsid w:val="00896DC8"/>
    <w:rsid w:val="00897715"/>
    <w:rsid w:val="00897B91"/>
    <w:rsid w:val="008A15F4"/>
    <w:rsid w:val="008A34D4"/>
    <w:rsid w:val="008A4414"/>
    <w:rsid w:val="008A4458"/>
    <w:rsid w:val="008A7E0F"/>
    <w:rsid w:val="008B0AF0"/>
    <w:rsid w:val="008B0CC1"/>
    <w:rsid w:val="008B1FEC"/>
    <w:rsid w:val="008B2B79"/>
    <w:rsid w:val="008B32CB"/>
    <w:rsid w:val="008B3AFB"/>
    <w:rsid w:val="008B454B"/>
    <w:rsid w:val="008B4662"/>
    <w:rsid w:val="008B518F"/>
    <w:rsid w:val="008C1CC5"/>
    <w:rsid w:val="008C1F11"/>
    <w:rsid w:val="008C1F7A"/>
    <w:rsid w:val="008C2EC2"/>
    <w:rsid w:val="008C324E"/>
    <w:rsid w:val="008C50B1"/>
    <w:rsid w:val="008C59D7"/>
    <w:rsid w:val="008C5C8C"/>
    <w:rsid w:val="008D1B83"/>
    <w:rsid w:val="008D2787"/>
    <w:rsid w:val="008D4715"/>
    <w:rsid w:val="008D4DDE"/>
    <w:rsid w:val="008E05C3"/>
    <w:rsid w:val="008E0E8B"/>
    <w:rsid w:val="008E1AC2"/>
    <w:rsid w:val="008E23D5"/>
    <w:rsid w:val="008E5BC4"/>
    <w:rsid w:val="008E623A"/>
    <w:rsid w:val="008E70C2"/>
    <w:rsid w:val="008E7408"/>
    <w:rsid w:val="008F7673"/>
    <w:rsid w:val="00900843"/>
    <w:rsid w:val="0090089C"/>
    <w:rsid w:val="00901547"/>
    <w:rsid w:val="00901A5E"/>
    <w:rsid w:val="00902B10"/>
    <w:rsid w:val="0090352A"/>
    <w:rsid w:val="00907B91"/>
    <w:rsid w:val="00916066"/>
    <w:rsid w:val="009162F1"/>
    <w:rsid w:val="00916B9E"/>
    <w:rsid w:val="00916C6F"/>
    <w:rsid w:val="00922EAC"/>
    <w:rsid w:val="00922F16"/>
    <w:rsid w:val="009235C2"/>
    <w:rsid w:val="009241C2"/>
    <w:rsid w:val="009244BB"/>
    <w:rsid w:val="00934998"/>
    <w:rsid w:val="00941EB1"/>
    <w:rsid w:val="0095048B"/>
    <w:rsid w:val="0095491B"/>
    <w:rsid w:val="00954AF4"/>
    <w:rsid w:val="009564F5"/>
    <w:rsid w:val="009600CE"/>
    <w:rsid w:val="00960FE2"/>
    <w:rsid w:val="00963BDF"/>
    <w:rsid w:val="00964F25"/>
    <w:rsid w:val="00967C0B"/>
    <w:rsid w:val="009706DD"/>
    <w:rsid w:val="0097707A"/>
    <w:rsid w:val="00977684"/>
    <w:rsid w:val="00980663"/>
    <w:rsid w:val="009810F1"/>
    <w:rsid w:val="00982C39"/>
    <w:rsid w:val="00982FE5"/>
    <w:rsid w:val="00983400"/>
    <w:rsid w:val="0098459A"/>
    <w:rsid w:val="00990222"/>
    <w:rsid w:val="0099026D"/>
    <w:rsid w:val="00991639"/>
    <w:rsid w:val="009936B7"/>
    <w:rsid w:val="009952B6"/>
    <w:rsid w:val="009A236D"/>
    <w:rsid w:val="009A471F"/>
    <w:rsid w:val="009A674C"/>
    <w:rsid w:val="009A6ED8"/>
    <w:rsid w:val="009B0CB0"/>
    <w:rsid w:val="009B579B"/>
    <w:rsid w:val="009B5D80"/>
    <w:rsid w:val="009C333B"/>
    <w:rsid w:val="009D0C8A"/>
    <w:rsid w:val="009D1D48"/>
    <w:rsid w:val="009D4170"/>
    <w:rsid w:val="009D6A5C"/>
    <w:rsid w:val="009D71BD"/>
    <w:rsid w:val="009D7461"/>
    <w:rsid w:val="009E1099"/>
    <w:rsid w:val="009E115A"/>
    <w:rsid w:val="009E1B44"/>
    <w:rsid w:val="009E1F13"/>
    <w:rsid w:val="009E4C99"/>
    <w:rsid w:val="009E5429"/>
    <w:rsid w:val="009E558B"/>
    <w:rsid w:val="009E6051"/>
    <w:rsid w:val="009E607C"/>
    <w:rsid w:val="009E7D10"/>
    <w:rsid w:val="009F2587"/>
    <w:rsid w:val="00A015B0"/>
    <w:rsid w:val="00A02226"/>
    <w:rsid w:val="00A02976"/>
    <w:rsid w:val="00A034DB"/>
    <w:rsid w:val="00A053C0"/>
    <w:rsid w:val="00A055FD"/>
    <w:rsid w:val="00A119FE"/>
    <w:rsid w:val="00A15D82"/>
    <w:rsid w:val="00A16913"/>
    <w:rsid w:val="00A17B99"/>
    <w:rsid w:val="00A2060C"/>
    <w:rsid w:val="00A24268"/>
    <w:rsid w:val="00A2536D"/>
    <w:rsid w:val="00A25819"/>
    <w:rsid w:val="00A30435"/>
    <w:rsid w:val="00A336DD"/>
    <w:rsid w:val="00A340B1"/>
    <w:rsid w:val="00A3475A"/>
    <w:rsid w:val="00A40DA2"/>
    <w:rsid w:val="00A418AF"/>
    <w:rsid w:val="00A44C0F"/>
    <w:rsid w:val="00A451A4"/>
    <w:rsid w:val="00A50521"/>
    <w:rsid w:val="00A522DB"/>
    <w:rsid w:val="00A528C7"/>
    <w:rsid w:val="00A530B0"/>
    <w:rsid w:val="00A53AF0"/>
    <w:rsid w:val="00A54030"/>
    <w:rsid w:val="00A54A8B"/>
    <w:rsid w:val="00A54DB7"/>
    <w:rsid w:val="00A55282"/>
    <w:rsid w:val="00A55C69"/>
    <w:rsid w:val="00A55FE0"/>
    <w:rsid w:val="00A563E6"/>
    <w:rsid w:val="00A578CE"/>
    <w:rsid w:val="00A611F3"/>
    <w:rsid w:val="00A617E6"/>
    <w:rsid w:val="00A617F9"/>
    <w:rsid w:val="00A622CD"/>
    <w:rsid w:val="00A62335"/>
    <w:rsid w:val="00A6561A"/>
    <w:rsid w:val="00A660A1"/>
    <w:rsid w:val="00A67282"/>
    <w:rsid w:val="00A70D2A"/>
    <w:rsid w:val="00A70F9F"/>
    <w:rsid w:val="00A71328"/>
    <w:rsid w:val="00A71D32"/>
    <w:rsid w:val="00A72EF5"/>
    <w:rsid w:val="00A73692"/>
    <w:rsid w:val="00A751F9"/>
    <w:rsid w:val="00A77FA3"/>
    <w:rsid w:val="00A810BC"/>
    <w:rsid w:val="00A83F6F"/>
    <w:rsid w:val="00A84ADA"/>
    <w:rsid w:val="00A84C8D"/>
    <w:rsid w:val="00A84FF3"/>
    <w:rsid w:val="00A8619B"/>
    <w:rsid w:val="00A864E4"/>
    <w:rsid w:val="00A86A29"/>
    <w:rsid w:val="00A86F2E"/>
    <w:rsid w:val="00A9299F"/>
    <w:rsid w:val="00A95830"/>
    <w:rsid w:val="00A97112"/>
    <w:rsid w:val="00AA0196"/>
    <w:rsid w:val="00AA62C3"/>
    <w:rsid w:val="00AA6B14"/>
    <w:rsid w:val="00AA7478"/>
    <w:rsid w:val="00AB031E"/>
    <w:rsid w:val="00AB0A6D"/>
    <w:rsid w:val="00AB210E"/>
    <w:rsid w:val="00AB21C4"/>
    <w:rsid w:val="00AB5DA8"/>
    <w:rsid w:val="00AB6515"/>
    <w:rsid w:val="00AC1735"/>
    <w:rsid w:val="00AC3085"/>
    <w:rsid w:val="00AC409E"/>
    <w:rsid w:val="00AC7C1F"/>
    <w:rsid w:val="00AD0439"/>
    <w:rsid w:val="00AD120D"/>
    <w:rsid w:val="00AD248D"/>
    <w:rsid w:val="00AD3D55"/>
    <w:rsid w:val="00AD655F"/>
    <w:rsid w:val="00AD65C3"/>
    <w:rsid w:val="00AD6A01"/>
    <w:rsid w:val="00AD6FD1"/>
    <w:rsid w:val="00AE1070"/>
    <w:rsid w:val="00AE1697"/>
    <w:rsid w:val="00AE21F0"/>
    <w:rsid w:val="00AE2469"/>
    <w:rsid w:val="00AE30B1"/>
    <w:rsid w:val="00AE3933"/>
    <w:rsid w:val="00AE5170"/>
    <w:rsid w:val="00AE57EA"/>
    <w:rsid w:val="00AE5B56"/>
    <w:rsid w:val="00AE5E5F"/>
    <w:rsid w:val="00AE61D9"/>
    <w:rsid w:val="00AE7676"/>
    <w:rsid w:val="00AF0F82"/>
    <w:rsid w:val="00AF0F89"/>
    <w:rsid w:val="00AF2960"/>
    <w:rsid w:val="00AF3E72"/>
    <w:rsid w:val="00AF5466"/>
    <w:rsid w:val="00AF5C00"/>
    <w:rsid w:val="00B00ECA"/>
    <w:rsid w:val="00B021FF"/>
    <w:rsid w:val="00B0239C"/>
    <w:rsid w:val="00B02907"/>
    <w:rsid w:val="00B05641"/>
    <w:rsid w:val="00B06D4B"/>
    <w:rsid w:val="00B11558"/>
    <w:rsid w:val="00B14F56"/>
    <w:rsid w:val="00B21338"/>
    <w:rsid w:val="00B21D80"/>
    <w:rsid w:val="00B221AB"/>
    <w:rsid w:val="00B25073"/>
    <w:rsid w:val="00B2576C"/>
    <w:rsid w:val="00B27E1E"/>
    <w:rsid w:val="00B306D9"/>
    <w:rsid w:val="00B33A80"/>
    <w:rsid w:val="00B3475B"/>
    <w:rsid w:val="00B3683B"/>
    <w:rsid w:val="00B369C4"/>
    <w:rsid w:val="00B426BC"/>
    <w:rsid w:val="00B435A8"/>
    <w:rsid w:val="00B458D0"/>
    <w:rsid w:val="00B46520"/>
    <w:rsid w:val="00B46EB7"/>
    <w:rsid w:val="00B47CD6"/>
    <w:rsid w:val="00B50E31"/>
    <w:rsid w:val="00B518BB"/>
    <w:rsid w:val="00B53B5B"/>
    <w:rsid w:val="00B55490"/>
    <w:rsid w:val="00B55CD6"/>
    <w:rsid w:val="00B60DC5"/>
    <w:rsid w:val="00B63340"/>
    <w:rsid w:val="00B633C7"/>
    <w:rsid w:val="00B676C6"/>
    <w:rsid w:val="00B709CC"/>
    <w:rsid w:val="00B71689"/>
    <w:rsid w:val="00B72DFF"/>
    <w:rsid w:val="00B731A0"/>
    <w:rsid w:val="00B7389A"/>
    <w:rsid w:val="00B75B67"/>
    <w:rsid w:val="00B80011"/>
    <w:rsid w:val="00B81244"/>
    <w:rsid w:val="00B86334"/>
    <w:rsid w:val="00B95459"/>
    <w:rsid w:val="00B9643C"/>
    <w:rsid w:val="00B967B0"/>
    <w:rsid w:val="00B9712E"/>
    <w:rsid w:val="00BA43D7"/>
    <w:rsid w:val="00BA4688"/>
    <w:rsid w:val="00BA4CF4"/>
    <w:rsid w:val="00BA6420"/>
    <w:rsid w:val="00BA6454"/>
    <w:rsid w:val="00BA7514"/>
    <w:rsid w:val="00BA758B"/>
    <w:rsid w:val="00BB07AF"/>
    <w:rsid w:val="00BB387A"/>
    <w:rsid w:val="00BB5AE3"/>
    <w:rsid w:val="00BB6377"/>
    <w:rsid w:val="00BC061B"/>
    <w:rsid w:val="00BC1AEA"/>
    <w:rsid w:val="00BC1CCA"/>
    <w:rsid w:val="00BC4E14"/>
    <w:rsid w:val="00BC5DF3"/>
    <w:rsid w:val="00BC7266"/>
    <w:rsid w:val="00BC7897"/>
    <w:rsid w:val="00BD2904"/>
    <w:rsid w:val="00BD40CE"/>
    <w:rsid w:val="00BD69F3"/>
    <w:rsid w:val="00BD713C"/>
    <w:rsid w:val="00BE2761"/>
    <w:rsid w:val="00BE33E1"/>
    <w:rsid w:val="00BE5ACC"/>
    <w:rsid w:val="00BE7F66"/>
    <w:rsid w:val="00BF09A6"/>
    <w:rsid w:val="00BF13D5"/>
    <w:rsid w:val="00BF1891"/>
    <w:rsid w:val="00BF345C"/>
    <w:rsid w:val="00BF3F05"/>
    <w:rsid w:val="00BF6AAA"/>
    <w:rsid w:val="00BF7C2F"/>
    <w:rsid w:val="00C00111"/>
    <w:rsid w:val="00C04247"/>
    <w:rsid w:val="00C063DD"/>
    <w:rsid w:val="00C0719C"/>
    <w:rsid w:val="00C17267"/>
    <w:rsid w:val="00C2270F"/>
    <w:rsid w:val="00C25A8A"/>
    <w:rsid w:val="00C3081E"/>
    <w:rsid w:val="00C31704"/>
    <w:rsid w:val="00C318CC"/>
    <w:rsid w:val="00C345A4"/>
    <w:rsid w:val="00C34769"/>
    <w:rsid w:val="00C350BC"/>
    <w:rsid w:val="00C40300"/>
    <w:rsid w:val="00C459ED"/>
    <w:rsid w:val="00C474F8"/>
    <w:rsid w:val="00C47B37"/>
    <w:rsid w:val="00C5061E"/>
    <w:rsid w:val="00C5139A"/>
    <w:rsid w:val="00C5146C"/>
    <w:rsid w:val="00C541CC"/>
    <w:rsid w:val="00C54881"/>
    <w:rsid w:val="00C564A8"/>
    <w:rsid w:val="00C57465"/>
    <w:rsid w:val="00C61A4F"/>
    <w:rsid w:val="00C65D0E"/>
    <w:rsid w:val="00C667E9"/>
    <w:rsid w:val="00C6729F"/>
    <w:rsid w:val="00C678E1"/>
    <w:rsid w:val="00C719B8"/>
    <w:rsid w:val="00C71AF6"/>
    <w:rsid w:val="00C762F9"/>
    <w:rsid w:val="00C81967"/>
    <w:rsid w:val="00C8782E"/>
    <w:rsid w:val="00C903C8"/>
    <w:rsid w:val="00C9316B"/>
    <w:rsid w:val="00C9567A"/>
    <w:rsid w:val="00C968F3"/>
    <w:rsid w:val="00C96A09"/>
    <w:rsid w:val="00C96C9A"/>
    <w:rsid w:val="00CA3755"/>
    <w:rsid w:val="00CA39EE"/>
    <w:rsid w:val="00CA429F"/>
    <w:rsid w:val="00CA5459"/>
    <w:rsid w:val="00CB1BCF"/>
    <w:rsid w:val="00CB443D"/>
    <w:rsid w:val="00CB59FF"/>
    <w:rsid w:val="00CB5B2E"/>
    <w:rsid w:val="00CB62B4"/>
    <w:rsid w:val="00CC0F5F"/>
    <w:rsid w:val="00CC5979"/>
    <w:rsid w:val="00CD1602"/>
    <w:rsid w:val="00CD3190"/>
    <w:rsid w:val="00CD6D4C"/>
    <w:rsid w:val="00CE09D5"/>
    <w:rsid w:val="00CE264D"/>
    <w:rsid w:val="00CE3CC1"/>
    <w:rsid w:val="00CE46EA"/>
    <w:rsid w:val="00CE5B3B"/>
    <w:rsid w:val="00CF18B0"/>
    <w:rsid w:val="00CF49BD"/>
    <w:rsid w:val="00CF5613"/>
    <w:rsid w:val="00CF6135"/>
    <w:rsid w:val="00CF6971"/>
    <w:rsid w:val="00D00AD5"/>
    <w:rsid w:val="00D15633"/>
    <w:rsid w:val="00D24A65"/>
    <w:rsid w:val="00D24BF6"/>
    <w:rsid w:val="00D27D8C"/>
    <w:rsid w:val="00D30069"/>
    <w:rsid w:val="00D308C3"/>
    <w:rsid w:val="00D3471E"/>
    <w:rsid w:val="00D36B7F"/>
    <w:rsid w:val="00D36B98"/>
    <w:rsid w:val="00D41A6B"/>
    <w:rsid w:val="00D4312E"/>
    <w:rsid w:val="00D44EEC"/>
    <w:rsid w:val="00D51953"/>
    <w:rsid w:val="00D52EFA"/>
    <w:rsid w:val="00D53DFC"/>
    <w:rsid w:val="00D55812"/>
    <w:rsid w:val="00D57DFE"/>
    <w:rsid w:val="00D60A41"/>
    <w:rsid w:val="00D62C4F"/>
    <w:rsid w:val="00D6372D"/>
    <w:rsid w:val="00D639FD"/>
    <w:rsid w:val="00D63DCF"/>
    <w:rsid w:val="00D64E8A"/>
    <w:rsid w:val="00D73954"/>
    <w:rsid w:val="00D73AE7"/>
    <w:rsid w:val="00D77A14"/>
    <w:rsid w:val="00D80C88"/>
    <w:rsid w:val="00D83148"/>
    <w:rsid w:val="00D83E80"/>
    <w:rsid w:val="00D84D99"/>
    <w:rsid w:val="00D857F8"/>
    <w:rsid w:val="00D864EA"/>
    <w:rsid w:val="00D8790A"/>
    <w:rsid w:val="00D9066E"/>
    <w:rsid w:val="00D9098F"/>
    <w:rsid w:val="00D9532F"/>
    <w:rsid w:val="00D95FB3"/>
    <w:rsid w:val="00D97BFC"/>
    <w:rsid w:val="00D97D64"/>
    <w:rsid w:val="00DA015F"/>
    <w:rsid w:val="00DA1856"/>
    <w:rsid w:val="00DA531F"/>
    <w:rsid w:val="00DA6379"/>
    <w:rsid w:val="00DA7BB3"/>
    <w:rsid w:val="00DB0A6B"/>
    <w:rsid w:val="00DB330B"/>
    <w:rsid w:val="00DB37A5"/>
    <w:rsid w:val="00DB38E2"/>
    <w:rsid w:val="00DB5341"/>
    <w:rsid w:val="00DB645E"/>
    <w:rsid w:val="00DC0506"/>
    <w:rsid w:val="00DC187E"/>
    <w:rsid w:val="00DC18D2"/>
    <w:rsid w:val="00DD166D"/>
    <w:rsid w:val="00DD2B22"/>
    <w:rsid w:val="00DD3B60"/>
    <w:rsid w:val="00DE04F2"/>
    <w:rsid w:val="00DE2620"/>
    <w:rsid w:val="00DE2A9F"/>
    <w:rsid w:val="00DE334F"/>
    <w:rsid w:val="00DF02C5"/>
    <w:rsid w:val="00DF257A"/>
    <w:rsid w:val="00DF4569"/>
    <w:rsid w:val="00E00AD3"/>
    <w:rsid w:val="00E00CD7"/>
    <w:rsid w:val="00E01A79"/>
    <w:rsid w:val="00E01C82"/>
    <w:rsid w:val="00E102A0"/>
    <w:rsid w:val="00E10C94"/>
    <w:rsid w:val="00E12BB6"/>
    <w:rsid w:val="00E138C8"/>
    <w:rsid w:val="00E16C1E"/>
    <w:rsid w:val="00E2025D"/>
    <w:rsid w:val="00E20D92"/>
    <w:rsid w:val="00E21834"/>
    <w:rsid w:val="00E24398"/>
    <w:rsid w:val="00E24C8D"/>
    <w:rsid w:val="00E30BC1"/>
    <w:rsid w:val="00E31A58"/>
    <w:rsid w:val="00E36346"/>
    <w:rsid w:val="00E37092"/>
    <w:rsid w:val="00E41418"/>
    <w:rsid w:val="00E47432"/>
    <w:rsid w:val="00E54325"/>
    <w:rsid w:val="00E550D1"/>
    <w:rsid w:val="00E61808"/>
    <w:rsid w:val="00E65947"/>
    <w:rsid w:val="00E67C37"/>
    <w:rsid w:val="00E700A0"/>
    <w:rsid w:val="00E7082A"/>
    <w:rsid w:val="00E71AEC"/>
    <w:rsid w:val="00E7693B"/>
    <w:rsid w:val="00E775BA"/>
    <w:rsid w:val="00E80AE3"/>
    <w:rsid w:val="00E83665"/>
    <w:rsid w:val="00E84E8F"/>
    <w:rsid w:val="00E873A0"/>
    <w:rsid w:val="00E906C7"/>
    <w:rsid w:val="00E94B7A"/>
    <w:rsid w:val="00E96A80"/>
    <w:rsid w:val="00EA02D2"/>
    <w:rsid w:val="00EA290A"/>
    <w:rsid w:val="00EA321B"/>
    <w:rsid w:val="00EA407D"/>
    <w:rsid w:val="00EB106E"/>
    <w:rsid w:val="00EB19C8"/>
    <w:rsid w:val="00EB1D07"/>
    <w:rsid w:val="00EB239A"/>
    <w:rsid w:val="00EB2F32"/>
    <w:rsid w:val="00EB716B"/>
    <w:rsid w:val="00EC100C"/>
    <w:rsid w:val="00EC426D"/>
    <w:rsid w:val="00ED0185"/>
    <w:rsid w:val="00ED048E"/>
    <w:rsid w:val="00ED04CF"/>
    <w:rsid w:val="00ED4D0B"/>
    <w:rsid w:val="00ED75B4"/>
    <w:rsid w:val="00EE0528"/>
    <w:rsid w:val="00EE1AAF"/>
    <w:rsid w:val="00EE3574"/>
    <w:rsid w:val="00EE3FA3"/>
    <w:rsid w:val="00EE6088"/>
    <w:rsid w:val="00EE7932"/>
    <w:rsid w:val="00EE79F0"/>
    <w:rsid w:val="00EE7A5F"/>
    <w:rsid w:val="00EF22CC"/>
    <w:rsid w:val="00EF34A1"/>
    <w:rsid w:val="00EF37F8"/>
    <w:rsid w:val="00EF637F"/>
    <w:rsid w:val="00F00AD3"/>
    <w:rsid w:val="00F02694"/>
    <w:rsid w:val="00F0328B"/>
    <w:rsid w:val="00F063B2"/>
    <w:rsid w:val="00F07461"/>
    <w:rsid w:val="00F1237A"/>
    <w:rsid w:val="00F1432D"/>
    <w:rsid w:val="00F15D1F"/>
    <w:rsid w:val="00F1635B"/>
    <w:rsid w:val="00F2049B"/>
    <w:rsid w:val="00F222FC"/>
    <w:rsid w:val="00F258A7"/>
    <w:rsid w:val="00F25C8A"/>
    <w:rsid w:val="00F2680E"/>
    <w:rsid w:val="00F26BE9"/>
    <w:rsid w:val="00F3137E"/>
    <w:rsid w:val="00F32A5C"/>
    <w:rsid w:val="00F32CE2"/>
    <w:rsid w:val="00F33FFD"/>
    <w:rsid w:val="00F34AA8"/>
    <w:rsid w:val="00F350B7"/>
    <w:rsid w:val="00F360F1"/>
    <w:rsid w:val="00F36884"/>
    <w:rsid w:val="00F52B59"/>
    <w:rsid w:val="00F52DFC"/>
    <w:rsid w:val="00F5357F"/>
    <w:rsid w:val="00F55AA7"/>
    <w:rsid w:val="00F60A42"/>
    <w:rsid w:val="00F60FC1"/>
    <w:rsid w:val="00F6152E"/>
    <w:rsid w:val="00F61A44"/>
    <w:rsid w:val="00F62A26"/>
    <w:rsid w:val="00F631A5"/>
    <w:rsid w:val="00F7094A"/>
    <w:rsid w:val="00F7257D"/>
    <w:rsid w:val="00F73D04"/>
    <w:rsid w:val="00F73D60"/>
    <w:rsid w:val="00F7525C"/>
    <w:rsid w:val="00F754DB"/>
    <w:rsid w:val="00F75CA7"/>
    <w:rsid w:val="00F82852"/>
    <w:rsid w:val="00F84D82"/>
    <w:rsid w:val="00F86F27"/>
    <w:rsid w:val="00F87FD7"/>
    <w:rsid w:val="00F908B3"/>
    <w:rsid w:val="00F91AA3"/>
    <w:rsid w:val="00F93ADB"/>
    <w:rsid w:val="00F94334"/>
    <w:rsid w:val="00F94DFA"/>
    <w:rsid w:val="00F95630"/>
    <w:rsid w:val="00F95648"/>
    <w:rsid w:val="00F95AB5"/>
    <w:rsid w:val="00F95D60"/>
    <w:rsid w:val="00F968DD"/>
    <w:rsid w:val="00F96E57"/>
    <w:rsid w:val="00F97687"/>
    <w:rsid w:val="00F979A0"/>
    <w:rsid w:val="00F97BF3"/>
    <w:rsid w:val="00FA26BA"/>
    <w:rsid w:val="00FA382C"/>
    <w:rsid w:val="00FA4156"/>
    <w:rsid w:val="00FA4BE0"/>
    <w:rsid w:val="00FB3B3B"/>
    <w:rsid w:val="00FB5E94"/>
    <w:rsid w:val="00FB65F6"/>
    <w:rsid w:val="00FB69A3"/>
    <w:rsid w:val="00FB6E7D"/>
    <w:rsid w:val="00FB7CF8"/>
    <w:rsid w:val="00FB7FDD"/>
    <w:rsid w:val="00FC4D5C"/>
    <w:rsid w:val="00FC5F66"/>
    <w:rsid w:val="00FC6E44"/>
    <w:rsid w:val="00FC6FE9"/>
    <w:rsid w:val="00FD0892"/>
    <w:rsid w:val="00FD0F44"/>
    <w:rsid w:val="00FD133C"/>
    <w:rsid w:val="00FD539D"/>
    <w:rsid w:val="00FE12A4"/>
    <w:rsid w:val="00FE76A0"/>
    <w:rsid w:val="00FF04A7"/>
    <w:rsid w:val="00FF1F89"/>
    <w:rsid w:val="00FF2C55"/>
    <w:rsid w:val="00FF33D8"/>
    <w:rsid w:val="00FF38C7"/>
    <w:rsid w:val="00FF7DBA"/>
    <w:rsid w:val="00FF7E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19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A09"/>
    <w:pPr>
      <w:widowControl w:val="0"/>
      <w:spacing w:after="0" w:line="240" w:lineRule="auto"/>
    </w:pPr>
    <w:rPr>
      <w:rFonts w:ascii="Courier New" w:eastAsia="Times New Roman" w:hAnsi="Courier New" w:cs="Courier New"/>
      <w:color w:val="000000"/>
      <w:sz w:val="24"/>
      <w:szCs w:val="24"/>
      <w:lang w:eastAsia="ru-RU"/>
    </w:rPr>
  </w:style>
  <w:style w:type="paragraph" w:styleId="1">
    <w:name w:val="heading 1"/>
    <w:basedOn w:val="a"/>
    <w:next w:val="a"/>
    <w:link w:val="10"/>
    <w:qFormat/>
    <w:rsid w:val="00111207"/>
    <w:pPr>
      <w:keepNext/>
      <w:widowControl/>
      <w:numPr>
        <w:numId w:val="10"/>
      </w:numPr>
      <w:suppressAutoHyphens/>
      <w:jc w:val="center"/>
      <w:outlineLvl w:val="0"/>
    </w:pPr>
    <w:rPr>
      <w:rFonts w:ascii="Times New Roman" w:hAnsi="Times New Roman" w:cs="Times New Roman"/>
      <w:b/>
      <w:color w:val="auto"/>
      <w:sz w:val="28"/>
      <w:szCs w:val="20"/>
      <w:lang w:eastAsia="ar-SA"/>
    </w:rPr>
  </w:style>
  <w:style w:type="paragraph" w:styleId="2">
    <w:name w:val="heading 2"/>
    <w:basedOn w:val="a"/>
    <w:next w:val="a"/>
    <w:link w:val="20"/>
    <w:qFormat/>
    <w:rsid w:val="00111207"/>
    <w:pPr>
      <w:keepNext/>
      <w:widowControl/>
      <w:numPr>
        <w:ilvl w:val="1"/>
        <w:numId w:val="10"/>
      </w:numPr>
      <w:suppressAutoHyphens/>
      <w:spacing w:before="240" w:after="60"/>
      <w:outlineLvl w:val="1"/>
    </w:pPr>
    <w:rPr>
      <w:rFonts w:ascii="Arial" w:hAnsi="Arial" w:cs="Arial"/>
      <w:b/>
      <w:bCs/>
      <w:i/>
      <w:iCs/>
      <w:color w:val="auto"/>
      <w:sz w:val="28"/>
      <w:szCs w:val="28"/>
      <w:lang w:eastAsia="ar-SA"/>
    </w:rPr>
  </w:style>
  <w:style w:type="paragraph" w:styleId="3">
    <w:name w:val="heading 3"/>
    <w:basedOn w:val="a"/>
    <w:next w:val="a"/>
    <w:link w:val="30"/>
    <w:qFormat/>
    <w:rsid w:val="00111207"/>
    <w:pPr>
      <w:keepNext/>
      <w:widowControl/>
      <w:numPr>
        <w:ilvl w:val="2"/>
        <w:numId w:val="10"/>
      </w:numPr>
      <w:spacing w:before="240" w:after="60"/>
      <w:outlineLvl w:val="2"/>
    </w:pPr>
    <w:rPr>
      <w:rFonts w:ascii="Arial" w:hAnsi="Arial" w:cs="Times New Roman"/>
      <w:b/>
      <w:bCs/>
      <w:color w:val="auto"/>
      <w:sz w:val="26"/>
      <w:szCs w:val="26"/>
    </w:rPr>
  </w:style>
  <w:style w:type="paragraph" w:styleId="4">
    <w:name w:val="heading 4"/>
    <w:basedOn w:val="a"/>
    <w:next w:val="a"/>
    <w:link w:val="40"/>
    <w:qFormat/>
    <w:rsid w:val="00111207"/>
    <w:pPr>
      <w:keepNext/>
      <w:widowControl/>
      <w:numPr>
        <w:ilvl w:val="3"/>
        <w:numId w:val="10"/>
      </w:numPr>
      <w:spacing w:before="240" w:after="60"/>
      <w:outlineLvl w:val="3"/>
    </w:pPr>
    <w:rPr>
      <w:rFonts w:ascii="Times New Roman" w:hAnsi="Times New Roman" w:cs="Times New Roman"/>
      <w:b/>
      <w:bCs/>
      <w:color w:val="auto"/>
      <w:sz w:val="28"/>
      <w:szCs w:val="28"/>
    </w:rPr>
  </w:style>
  <w:style w:type="paragraph" w:styleId="5">
    <w:name w:val="heading 5"/>
    <w:basedOn w:val="a"/>
    <w:next w:val="a"/>
    <w:link w:val="50"/>
    <w:qFormat/>
    <w:rsid w:val="00111207"/>
    <w:pPr>
      <w:numPr>
        <w:ilvl w:val="4"/>
        <w:numId w:val="10"/>
      </w:numPr>
      <w:autoSpaceDE w:val="0"/>
      <w:autoSpaceDN w:val="0"/>
      <w:adjustRightInd w:val="0"/>
      <w:spacing w:before="240" w:after="60"/>
      <w:outlineLvl w:val="4"/>
    </w:pPr>
    <w:rPr>
      <w:rFonts w:ascii="Times New Roman" w:hAnsi="Times New Roman" w:cs="Times New Roman"/>
      <w:b/>
      <w:bCs/>
      <w:i/>
      <w:iCs/>
      <w:color w:val="auto"/>
      <w:sz w:val="26"/>
      <w:szCs w:val="26"/>
    </w:rPr>
  </w:style>
  <w:style w:type="paragraph" w:styleId="6">
    <w:name w:val="heading 6"/>
    <w:basedOn w:val="a"/>
    <w:next w:val="a"/>
    <w:link w:val="60"/>
    <w:qFormat/>
    <w:rsid w:val="00111207"/>
    <w:pPr>
      <w:numPr>
        <w:ilvl w:val="5"/>
        <w:numId w:val="10"/>
      </w:numPr>
      <w:autoSpaceDE w:val="0"/>
      <w:autoSpaceDN w:val="0"/>
      <w:adjustRightInd w:val="0"/>
      <w:spacing w:before="240" w:after="60"/>
      <w:outlineLvl w:val="5"/>
    </w:pPr>
    <w:rPr>
      <w:rFonts w:ascii="Times New Roman" w:hAnsi="Times New Roman" w:cs="Times New Roman"/>
      <w:b/>
      <w:bCs/>
      <w:color w:val="auto"/>
      <w:sz w:val="22"/>
      <w:szCs w:val="22"/>
    </w:rPr>
  </w:style>
  <w:style w:type="paragraph" w:styleId="7">
    <w:name w:val="heading 7"/>
    <w:basedOn w:val="a"/>
    <w:next w:val="a"/>
    <w:link w:val="70"/>
    <w:qFormat/>
    <w:rsid w:val="00111207"/>
    <w:pPr>
      <w:widowControl/>
      <w:numPr>
        <w:ilvl w:val="6"/>
        <w:numId w:val="10"/>
      </w:numPr>
      <w:suppressAutoHyphens/>
      <w:spacing w:before="240" w:after="60"/>
      <w:outlineLvl w:val="6"/>
    </w:pPr>
    <w:rPr>
      <w:rFonts w:ascii="Times New Roman" w:hAnsi="Times New Roman" w:cs="Times New Roman"/>
      <w:color w:val="auto"/>
      <w:lang w:eastAsia="ar-SA"/>
    </w:rPr>
  </w:style>
  <w:style w:type="paragraph" w:styleId="8">
    <w:name w:val="heading 8"/>
    <w:basedOn w:val="a"/>
    <w:next w:val="a"/>
    <w:link w:val="80"/>
    <w:qFormat/>
    <w:rsid w:val="00111207"/>
    <w:pPr>
      <w:widowControl/>
      <w:numPr>
        <w:ilvl w:val="7"/>
        <w:numId w:val="10"/>
      </w:numPr>
      <w:suppressAutoHyphens/>
      <w:spacing w:before="240" w:after="60"/>
      <w:outlineLvl w:val="7"/>
    </w:pPr>
    <w:rPr>
      <w:rFonts w:ascii="Times New Roman" w:hAnsi="Times New Roman" w:cs="Times New Roman"/>
      <w:i/>
      <w:iCs/>
      <w:color w:val="auto"/>
      <w:lang w:eastAsia="ar-SA"/>
    </w:rPr>
  </w:style>
  <w:style w:type="paragraph" w:styleId="9">
    <w:name w:val="heading 9"/>
    <w:basedOn w:val="a"/>
    <w:next w:val="a"/>
    <w:link w:val="90"/>
    <w:qFormat/>
    <w:rsid w:val="00111207"/>
    <w:pPr>
      <w:widowControl/>
      <w:numPr>
        <w:ilvl w:val="8"/>
        <w:numId w:val="10"/>
      </w:numPr>
      <w:suppressAutoHyphens/>
      <w:spacing w:before="240" w:after="60"/>
      <w:outlineLvl w:val="8"/>
    </w:pPr>
    <w:rPr>
      <w:rFonts w:ascii="Cambria" w:hAnsi="Cambria" w:cs="Times New Roman"/>
      <w:color w:val="auto"/>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E09"/>
    <w:pPr>
      <w:tabs>
        <w:tab w:val="center" w:pos="4677"/>
        <w:tab w:val="right" w:pos="9355"/>
      </w:tabs>
    </w:pPr>
  </w:style>
  <w:style w:type="character" w:customStyle="1" w:styleId="a4">
    <w:name w:val="Верхний колонтитул Знак"/>
    <w:basedOn w:val="a0"/>
    <w:link w:val="a3"/>
    <w:uiPriority w:val="99"/>
    <w:rsid w:val="00206E09"/>
    <w:rPr>
      <w:rFonts w:ascii="Courier New" w:eastAsia="Times New Roman" w:hAnsi="Courier New" w:cs="Courier New"/>
      <w:color w:val="000000"/>
      <w:sz w:val="24"/>
      <w:szCs w:val="24"/>
      <w:lang w:eastAsia="ru-RU"/>
    </w:rPr>
  </w:style>
  <w:style w:type="paragraph" w:styleId="a5">
    <w:name w:val="footer"/>
    <w:basedOn w:val="a"/>
    <w:link w:val="a6"/>
    <w:unhideWhenUsed/>
    <w:rsid w:val="00206E09"/>
    <w:pPr>
      <w:tabs>
        <w:tab w:val="center" w:pos="4677"/>
        <w:tab w:val="right" w:pos="9355"/>
      </w:tabs>
    </w:pPr>
  </w:style>
  <w:style w:type="character" w:customStyle="1" w:styleId="a6">
    <w:name w:val="Нижний колонтитул Знак"/>
    <w:basedOn w:val="a0"/>
    <w:link w:val="a5"/>
    <w:rsid w:val="00206E09"/>
    <w:rPr>
      <w:rFonts w:ascii="Courier New" w:eastAsia="Times New Roman" w:hAnsi="Courier New" w:cs="Courier New"/>
      <w:color w:val="000000"/>
      <w:sz w:val="24"/>
      <w:szCs w:val="24"/>
      <w:lang w:eastAsia="ru-RU"/>
    </w:rPr>
  </w:style>
  <w:style w:type="character" w:customStyle="1" w:styleId="a7">
    <w:name w:val="Подпись к таблице_"/>
    <w:basedOn w:val="a0"/>
    <w:link w:val="a8"/>
    <w:uiPriority w:val="99"/>
    <w:rsid w:val="0062675A"/>
    <w:rPr>
      <w:rFonts w:ascii="Times New Roman" w:hAnsi="Times New Roman" w:cs="Times New Roman"/>
      <w:b/>
      <w:bCs/>
      <w:shd w:val="clear" w:color="auto" w:fill="FFFFFF"/>
    </w:rPr>
  </w:style>
  <w:style w:type="character" w:customStyle="1" w:styleId="a9">
    <w:name w:val="Другое_"/>
    <w:basedOn w:val="a0"/>
    <w:link w:val="aa"/>
    <w:uiPriority w:val="99"/>
    <w:rsid w:val="0062675A"/>
    <w:rPr>
      <w:rFonts w:ascii="Times New Roman" w:hAnsi="Times New Roman" w:cs="Times New Roman"/>
      <w:shd w:val="clear" w:color="auto" w:fill="FFFFFF"/>
    </w:rPr>
  </w:style>
  <w:style w:type="paragraph" w:customStyle="1" w:styleId="a8">
    <w:name w:val="Подпись к таблице"/>
    <w:basedOn w:val="a"/>
    <w:link w:val="a7"/>
    <w:uiPriority w:val="99"/>
    <w:rsid w:val="0062675A"/>
    <w:pPr>
      <w:shd w:val="clear" w:color="auto" w:fill="FFFFFF"/>
    </w:pPr>
    <w:rPr>
      <w:rFonts w:ascii="Times New Roman" w:eastAsiaTheme="minorHAnsi" w:hAnsi="Times New Roman" w:cs="Times New Roman"/>
      <w:b/>
      <w:bCs/>
      <w:color w:val="auto"/>
      <w:sz w:val="22"/>
      <w:szCs w:val="22"/>
      <w:lang w:eastAsia="en-US"/>
    </w:rPr>
  </w:style>
  <w:style w:type="paragraph" w:customStyle="1" w:styleId="aa">
    <w:name w:val="Другое"/>
    <w:basedOn w:val="a"/>
    <w:link w:val="a9"/>
    <w:uiPriority w:val="99"/>
    <w:rsid w:val="0062675A"/>
    <w:pPr>
      <w:shd w:val="clear" w:color="auto" w:fill="FFFFFF"/>
      <w:ind w:firstLine="400"/>
    </w:pPr>
    <w:rPr>
      <w:rFonts w:ascii="Times New Roman" w:eastAsiaTheme="minorHAnsi" w:hAnsi="Times New Roman" w:cs="Times New Roman"/>
      <w:color w:val="auto"/>
      <w:sz w:val="22"/>
      <w:szCs w:val="22"/>
      <w:lang w:eastAsia="en-US"/>
    </w:rPr>
  </w:style>
  <w:style w:type="character" w:styleId="ab">
    <w:name w:val="Hyperlink"/>
    <w:basedOn w:val="a0"/>
    <w:uiPriority w:val="99"/>
    <w:unhideWhenUsed/>
    <w:rsid w:val="0062675A"/>
    <w:rPr>
      <w:color w:val="0000FF" w:themeColor="hyperlink"/>
      <w:u w:val="single"/>
    </w:rPr>
  </w:style>
  <w:style w:type="paragraph" w:styleId="ac">
    <w:name w:val="List Paragraph"/>
    <w:basedOn w:val="a"/>
    <w:uiPriority w:val="34"/>
    <w:qFormat/>
    <w:rsid w:val="004B3BF4"/>
    <w:pPr>
      <w:ind w:left="720"/>
      <w:contextualSpacing/>
    </w:pPr>
  </w:style>
  <w:style w:type="character" w:customStyle="1" w:styleId="11">
    <w:name w:val="Основной текст Знак1"/>
    <w:basedOn w:val="a0"/>
    <w:link w:val="ad"/>
    <w:uiPriority w:val="99"/>
    <w:rsid w:val="00AE5B56"/>
    <w:rPr>
      <w:rFonts w:ascii="Times New Roman" w:hAnsi="Times New Roman"/>
      <w:shd w:val="clear" w:color="auto" w:fill="FFFFFF"/>
    </w:rPr>
  </w:style>
  <w:style w:type="character" w:customStyle="1" w:styleId="12">
    <w:name w:val="Заголовок №1_"/>
    <w:basedOn w:val="a0"/>
    <w:link w:val="13"/>
    <w:uiPriority w:val="99"/>
    <w:rsid w:val="00AE5B56"/>
    <w:rPr>
      <w:rFonts w:ascii="Times New Roman" w:hAnsi="Times New Roman"/>
      <w:b/>
      <w:bCs/>
      <w:shd w:val="clear" w:color="auto" w:fill="FFFFFF"/>
    </w:rPr>
  </w:style>
  <w:style w:type="paragraph" w:styleId="ad">
    <w:name w:val="Body Text"/>
    <w:basedOn w:val="a"/>
    <w:link w:val="11"/>
    <w:uiPriority w:val="99"/>
    <w:rsid w:val="00AE5B56"/>
    <w:pPr>
      <w:shd w:val="clear" w:color="auto" w:fill="FFFFFF"/>
      <w:ind w:firstLine="400"/>
    </w:pPr>
    <w:rPr>
      <w:rFonts w:ascii="Times New Roman" w:eastAsiaTheme="minorHAnsi" w:hAnsi="Times New Roman" w:cstheme="minorBidi"/>
      <w:color w:val="auto"/>
      <w:sz w:val="22"/>
      <w:szCs w:val="22"/>
      <w:lang w:eastAsia="en-US"/>
    </w:rPr>
  </w:style>
  <w:style w:type="character" w:customStyle="1" w:styleId="ae">
    <w:name w:val="Основной текст Знак"/>
    <w:basedOn w:val="a0"/>
    <w:uiPriority w:val="99"/>
    <w:semiHidden/>
    <w:rsid w:val="00AE5B56"/>
    <w:rPr>
      <w:rFonts w:ascii="Courier New" w:eastAsia="Times New Roman" w:hAnsi="Courier New" w:cs="Courier New"/>
      <w:color w:val="000000"/>
      <w:sz w:val="24"/>
      <w:szCs w:val="24"/>
      <w:lang w:eastAsia="ru-RU"/>
    </w:rPr>
  </w:style>
  <w:style w:type="paragraph" w:customStyle="1" w:styleId="13">
    <w:name w:val="Заголовок №1"/>
    <w:basedOn w:val="a"/>
    <w:link w:val="12"/>
    <w:uiPriority w:val="99"/>
    <w:rsid w:val="00AE5B56"/>
    <w:pPr>
      <w:shd w:val="clear" w:color="auto" w:fill="FFFFFF"/>
      <w:spacing w:after="120"/>
      <w:jc w:val="center"/>
      <w:outlineLvl w:val="0"/>
    </w:pPr>
    <w:rPr>
      <w:rFonts w:ascii="Times New Roman" w:eastAsiaTheme="minorHAnsi" w:hAnsi="Times New Roman" w:cstheme="minorBidi"/>
      <w:b/>
      <w:bCs/>
      <w:color w:val="auto"/>
      <w:sz w:val="22"/>
      <w:szCs w:val="22"/>
      <w:lang w:eastAsia="en-US"/>
    </w:rPr>
  </w:style>
  <w:style w:type="paragraph" w:customStyle="1" w:styleId="Default">
    <w:name w:val="Default"/>
    <w:rsid w:val="000A7AC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Колонтитул (2)_"/>
    <w:basedOn w:val="a0"/>
    <w:link w:val="22"/>
    <w:uiPriority w:val="99"/>
    <w:rsid w:val="00FF33D8"/>
    <w:rPr>
      <w:rFonts w:ascii="Times New Roman" w:hAnsi="Times New Roman"/>
      <w:sz w:val="20"/>
      <w:szCs w:val="20"/>
    </w:rPr>
  </w:style>
  <w:style w:type="paragraph" w:customStyle="1" w:styleId="22">
    <w:name w:val="Колонтитул (2)"/>
    <w:basedOn w:val="a"/>
    <w:link w:val="21"/>
    <w:uiPriority w:val="99"/>
    <w:rsid w:val="00FF33D8"/>
    <w:rPr>
      <w:rFonts w:ascii="Times New Roman" w:eastAsiaTheme="minorHAnsi" w:hAnsi="Times New Roman" w:cstheme="minorBidi"/>
      <w:color w:val="auto"/>
      <w:sz w:val="20"/>
      <w:szCs w:val="20"/>
      <w:lang w:eastAsia="en-US"/>
    </w:rPr>
  </w:style>
  <w:style w:type="paragraph" w:styleId="af">
    <w:name w:val="footnote text"/>
    <w:basedOn w:val="a"/>
    <w:link w:val="af0"/>
    <w:uiPriority w:val="99"/>
    <w:semiHidden/>
    <w:unhideWhenUsed/>
    <w:rsid w:val="009E4C99"/>
    <w:rPr>
      <w:sz w:val="20"/>
      <w:szCs w:val="20"/>
    </w:rPr>
  </w:style>
  <w:style w:type="character" w:customStyle="1" w:styleId="af0">
    <w:name w:val="Текст сноски Знак"/>
    <w:basedOn w:val="a0"/>
    <w:link w:val="af"/>
    <w:uiPriority w:val="99"/>
    <w:semiHidden/>
    <w:rsid w:val="009E4C99"/>
    <w:rPr>
      <w:rFonts w:ascii="Courier New" w:eastAsia="Times New Roman" w:hAnsi="Courier New" w:cs="Courier New"/>
      <w:color w:val="000000"/>
      <w:sz w:val="20"/>
      <w:szCs w:val="20"/>
      <w:lang w:eastAsia="ru-RU"/>
    </w:rPr>
  </w:style>
  <w:style w:type="character" w:styleId="af1">
    <w:name w:val="footnote reference"/>
    <w:uiPriority w:val="99"/>
    <w:rsid w:val="009E4C99"/>
    <w:rPr>
      <w:vertAlign w:val="superscript"/>
    </w:rPr>
  </w:style>
  <w:style w:type="table" w:customStyle="1" w:styleId="14">
    <w:name w:val="Сетка таблицы1"/>
    <w:basedOn w:val="a1"/>
    <w:next w:val="af2"/>
    <w:uiPriority w:val="59"/>
    <w:rsid w:val="009E4C99"/>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9E4C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alloon Text"/>
    <w:basedOn w:val="a"/>
    <w:link w:val="af4"/>
    <w:uiPriority w:val="99"/>
    <w:semiHidden/>
    <w:unhideWhenUsed/>
    <w:rsid w:val="008A34D4"/>
    <w:rPr>
      <w:rFonts w:ascii="Tahoma" w:hAnsi="Tahoma" w:cs="Tahoma"/>
      <w:sz w:val="16"/>
      <w:szCs w:val="16"/>
    </w:rPr>
  </w:style>
  <w:style w:type="character" w:customStyle="1" w:styleId="af4">
    <w:name w:val="Текст выноски Знак"/>
    <w:basedOn w:val="a0"/>
    <w:link w:val="af3"/>
    <w:uiPriority w:val="99"/>
    <w:semiHidden/>
    <w:rsid w:val="008A34D4"/>
    <w:rPr>
      <w:rFonts w:ascii="Tahoma" w:eastAsia="Times New Roman" w:hAnsi="Tahoma" w:cs="Tahoma"/>
      <w:color w:val="000000"/>
      <w:sz w:val="16"/>
      <w:szCs w:val="16"/>
      <w:lang w:eastAsia="ru-RU"/>
    </w:rPr>
  </w:style>
  <w:style w:type="paragraph" w:styleId="af5">
    <w:name w:val="endnote text"/>
    <w:basedOn w:val="a"/>
    <w:link w:val="af6"/>
    <w:uiPriority w:val="99"/>
    <w:semiHidden/>
    <w:unhideWhenUsed/>
    <w:rsid w:val="00C96A09"/>
    <w:rPr>
      <w:sz w:val="20"/>
      <w:szCs w:val="20"/>
    </w:rPr>
  </w:style>
  <w:style w:type="character" w:customStyle="1" w:styleId="af6">
    <w:name w:val="Текст концевой сноски Знак"/>
    <w:basedOn w:val="a0"/>
    <w:link w:val="af5"/>
    <w:uiPriority w:val="99"/>
    <w:semiHidden/>
    <w:rsid w:val="00C96A09"/>
    <w:rPr>
      <w:rFonts w:ascii="Courier New" w:eastAsia="Times New Roman" w:hAnsi="Courier New" w:cs="Courier New"/>
      <w:color w:val="000000"/>
      <w:sz w:val="20"/>
      <w:szCs w:val="20"/>
      <w:lang w:eastAsia="ru-RU"/>
    </w:rPr>
  </w:style>
  <w:style w:type="character" w:styleId="af7">
    <w:name w:val="endnote reference"/>
    <w:basedOn w:val="a0"/>
    <w:uiPriority w:val="99"/>
    <w:semiHidden/>
    <w:unhideWhenUsed/>
    <w:rsid w:val="00C96A09"/>
    <w:rPr>
      <w:vertAlign w:val="superscript"/>
    </w:rPr>
  </w:style>
  <w:style w:type="character" w:customStyle="1" w:styleId="15">
    <w:name w:val="Неразрешенное упоминание1"/>
    <w:basedOn w:val="a0"/>
    <w:uiPriority w:val="99"/>
    <w:semiHidden/>
    <w:unhideWhenUsed/>
    <w:rsid w:val="004E2FD1"/>
    <w:rPr>
      <w:color w:val="605E5C"/>
      <w:shd w:val="clear" w:color="auto" w:fill="E1DFDD"/>
    </w:rPr>
  </w:style>
  <w:style w:type="character" w:styleId="af8">
    <w:name w:val="annotation reference"/>
    <w:basedOn w:val="a0"/>
    <w:uiPriority w:val="99"/>
    <w:semiHidden/>
    <w:unhideWhenUsed/>
    <w:rsid w:val="00E700A0"/>
    <w:rPr>
      <w:sz w:val="16"/>
      <w:szCs w:val="16"/>
    </w:rPr>
  </w:style>
  <w:style w:type="paragraph" w:styleId="af9">
    <w:name w:val="annotation text"/>
    <w:basedOn w:val="a"/>
    <w:link w:val="afa"/>
    <w:uiPriority w:val="99"/>
    <w:semiHidden/>
    <w:unhideWhenUsed/>
    <w:rsid w:val="00E700A0"/>
    <w:rPr>
      <w:sz w:val="20"/>
      <w:szCs w:val="20"/>
    </w:rPr>
  </w:style>
  <w:style w:type="character" w:customStyle="1" w:styleId="afa">
    <w:name w:val="Текст примечания Знак"/>
    <w:basedOn w:val="a0"/>
    <w:link w:val="af9"/>
    <w:uiPriority w:val="99"/>
    <w:semiHidden/>
    <w:rsid w:val="00E700A0"/>
    <w:rPr>
      <w:rFonts w:ascii="Courier New" w:eastAsia="Times New Roman" w:hAnsi="Courier New" w:cs="Courier New"/>
      <w:color w:val="000000"/>
      <w:sz w:val="20"/>
      <w:szCs w:val="20"/>
      <w:lang w:eastAsia="ru-RU"/>
    </w:rPr>
  </w:style>
  <w:style w:type="paragraph" w:styleId="afb">
    <w:name w:val="annotation subject"/>
    <w:basedOn w:val="af9"/>
    <w:next w:val="af9"/>
    <w:link w:val="afc"/>
    <w:uiPriority w:val="99"/>
    <w:semiHidden/>
    <w:unhideWhenUsed/>
    <w:rsid w:val="00E700A0"/>
    <w:rPr>
      <w:b/>
      <w:bCs/>
    </w:rPr>
  </w:style>
  <w:style w:type="character" w:customStyle="1" w:styleId="afc">
    <w:name w:val="Тема примечания Знак"/>
    <w:basedOn w:val="afa"/>
    <w:link w:val="afb"/>
    <w:uiPriority w:val="99"/>
    <w:semiHidden/>
    <w:rsid w:val="00E700A0"/>
    <w:rPr>
      <w:rFonts w:ascii="Courier New" w:eastAsia="Times New Roman" w:hAnsi="Courier New" w:cs="Courier New"/>
      <w:b/>
      <w:bCs/>
      <w:color w:val="000000"/>
      <w:sz w:val="20"/>
      <w:szCs w:val="20"/>
      <w:lang w:eastAsia="ru-RU"/>
    </w:rPr>
  </w:style>
  <w:style w:type="paragraph" w:styleId="afd">
    <w:name w:val="Revision"/>
    <w:hidden/>
    <w:uiPriority w:val="99"/>
    <w:semiHidden/>
    <w:rsid w:val="006D0E3A"/>
    <w:pPr>
      <w:spacing w:after="0" w:line="240" w:lineRule="auto"/>
    </w:pPr>
    <w:rPr>
      <w:rFonts w:ascii="Courier New" w:eastAsia="Times New Roman" w:hAnsi="Courier New" w:cs="Courier New"/>
      <w:color w:val="000000"/>
      <w:sz w:val="24"/>
      <w:szCs w:val="24"/>
      <w:lang w:eastAsia="ru-RU"/>
    </w:rPr>
  </w:style>
  <w:style w:type="paragraph" w:styleId="afe">
    <w:name w:val="Title"/>
    <w:basedOn w:val="a"/>
    <w:next w:val="aff"/>
    <w:link w:val="aff0"/>
    <w:qFormat/>
    <w:rsid w:val="00791941"/>
    <w:pPr>
      <w:widowControl/>
      <w:suppressAutoHyphens/>
      <w:jc w:val="center"/>
    </w:pPr>
    <w:rPr>
      <w:rFonts w:ascii="Times New Roman" w:hAnsi="Times New Roman" w:cs="Times New Roman"/>
      <w:b/>
      <w:bCs/>
      <w:color w:val="auto"/>
      <w:sz w:val="40"/>
      <w:lang w:eastAsia="ar-SA"/>
    </w:rPr>
  </w:style>
  <w:style w:type="character" w:customStyle="1" w:styleId="aff0">
    <w:name w:val="Название Знак"/>
    <w:basedOn w:val="a0"/>
    <w:link w:val="afe"/>
    <w:rsid w:val="00791941"/>
    <w:rPr>
      <w:rFonts w:ascii="Times New Roman" w:eastAsia="Times New Roman" w:hAnsi="Times New Roman" w:cs="Times New Roman"/>
      <w:b/>
      <w:bCs/>
      <w:sz w:val="40"/>
      <w:szCs w:val="24"/>
      <w:lang w:eastAsia="ar-SA"/>
    </w:rPr>
  </w:style>
  <w:style w:type="paragraph" w:styleId="aff">
    <w:name w:val="Subtitle"/>
    <w:basedOn w:val="a"/>
    <w:link w:val="aff1"/>
    <w:qFormat/>
    <w:rsid w:val="00791941"/>
    <w:pPr>
      <w:widowControl/>
      <w:spacing w:after="60"/>
      <w:jc w:val="center"/>
      <w:outlineLvl w:val="1"/>
    </w:pPr>
    <w:rPr>
      <w:rFonts w:ascii="Arial" w:hAnsi="Arial" w:cs="Arial"/>
      <w:color w:val="auto"/>
    </w:rPr>
  </w:style>
  <w:style w:type="character" w:customStyle="1" w:styleId="aff1">
    <w:name w:val="Подзаголовок Знак"/>
    <w:basedOn w:val="a0"/>
    <w:link w:val="aff"/>
    <w:rsid w:val="00791941"/>
    <w:rPr>
      <w:rFonts w:ascii="Arial" w:eastAsia="Times New Roman" w:hAnsi="Arial" w:cs="Arial"/>
      <w:sz w:val="24"/>
      <w:szCs w:val="24"/>
      <w:lang w:eastAsia="ru-RU"/>
    </w:rPr>
  </w:style>
  <w:style w:type="character" w:customStyle="1" w:styleId="UnresolvedMention">
    <w:name w:val="Unresolved Mention"/>
    <w:basedOn w:val="a0"/>
    <w:uiPriority w:val="99"/>
    <w:semiHidden/>
    <w:unhideWhenUsed/>
    <w:rsid w:val="00843903"/>
    <w:rPr>
      <w:color w:val="605E5C"/>
      <w:shd w:val="clear" w:color="auto" w:fill="E1DFDD"/>
    </w:rPr>
  </w:style>
  <w:style w:type="paragraph" w:styleId="aff2">
    <w:name w:val="Body Text Indent"/>
    <w:basedOn w:val="a"/>
    <w:link w:val="aff3"/>
    <w:uiPriority w:val="99"/>
    <w:semiHidden/>
    <w:unhideWhenUsed/>
    <w:rsid w:val="00111207"/>
    <w:pPr>
      <w:spacing w:after="120"/>
      <w:ind w:left="283"/>
    </w:pPr>
  </w:style>
  <w:style w:type="character" w:customStyle="1" w:styleId="aff3">
    <w:name w:val="Основной текст с отступом Знак"/>
    <w:basedOn w:val="a0"/>
    <w:link w:val="aff2"/>
    <w:uiPriority w:val="99"/>
    <w:semiHidden/>
    <w:rsid w:val="00111207"/>
    <w:rPr>
      <w:rFonts w:ascii="Courier New" w:eastAsia="Times New Roman" w:hAnsi="Courier New" w:cs="Courier New"/>
      <w:color w:val="000000"/>
      <w:sz w:val="24"/>
      <w:szCs w:val="24"/>
      <w:lang w:eastAsia="ru-RU"/>
    </w:rPr>
  </w:style>
  <w:style w:type="paragraph" w:styleId="31">
    <w:name w:val="Body Text 3"/>
    <w:basedOn w:val="a"/>
    <w:link w:val="32"/>
    <w:uiPriority w:val="99"/>
    <w:semiHidden/>
    <w:unhideWhenUsed/>
    <w:rsid w:val="00111207"/>
    <w:pPr>
      <w:spacing w:after="120"/>
    </w:pPr>
    <w:rPr>
      <w:sz w:val="16"/>
      <w:szCs w:val="16"/>
    </w:rPr>
  </w:style>
  <w:style w:type="character" w:customStyle="1" w:styleId="32">
    <w:name w:val="Основной текст 3 Знак"/>
    <w:basedOn w:val="a0"/>
    <w:link w:val="31"/>
    <w:uiPriority w:val="99"/>
    <w:semiHidden/>
    <w:rsid w:val="00111207"/>
    <w:rPr>
      <w:rFonts w:ascii="Courier New" w:eastAsia="Times New Roman" w:hAnsi="Courier New" w:cs="Courier New"/>
      <w:color w:val="000000"/>
      <w:sz w:val="16"/>
      <w:szCs w:val="16"/>
      <w:lang w:eastAsia="ru-RU"/>
    </w:rPr>
  </w:style>
  <w:style w:type="character" w:customStyle="1" w:styleId="10">
    <w:name w:val="Заголовок 1 Знак"/>
    <w:basedOn w:val="a0"/>
    <w:link w:val="1"/>
    <w:rsid w:val="00111207"/>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111207"/>
    <w:rPr>
      <w:rFonts w:ascii="Arial" w:eastAsia="Times New Roman" w:hAnsi="Arial" w:cs="Arial"/>
      <w:b/>
      <w:bCs/>
      <w:i/>
      <w:iCs/>
      <w:sz w:val="28"/>
      <w:szCs w:val="28"/>
      <w:lang w:eastAsia="ar-SA"/>
    </w:rPr>
  </w:style>
  <w:style w:type="character" w:customStyle="1" w:styleId="30">
    <w:name w:val="Заголовок 3 Знак"/>
    <w:basedOn w:val="a0"/>
    <w:link w:val="3"/>
    <w:rsid w:val="00111207"/>
    <w:rPr>
      <w:rFonts w:ascii="Arial" w:eastAsia="Times New Roman" w:hAnsi="Arial" w:cs="Times New Roman"/>
      <w:b/>
      <w:bCs/>
      <w:sz w:val="26"/>
      <w:szCs w:val="26"/>
      <w:lang w:eastAsia="ru-RU"/>
    </w:rPr>
  </w:style>
  <w:style w:type="character" w:customStyle="1" w:styleId="40">
    <w:name w:val="Заголовок 4 Знак"/>
    <w:basedOn w:val="a0"/>
    <w:link w:val="4"/>
    <w:rsid w:val="0011120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11120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111207"/>
    <w:rPr>
      <w:rFonts w:ascii="Times New Roman" w:eastAsia="Times New Roman" w:hAnsi="Times New Roman" w:cs="Times New Roman"/>
      <w:b/>
      <w:bCs/>
      <w:lang w:eastAsia="ru-RU"/>
    </w:rPr>
  </w:style>
  <w:style w:type="character" w:customStyle="1" w:styleId="70">
    <w:name w:val="Заголовок 7 Знак"/>
    <w:basedOn w:val="a0"/>
    <w:link w:val="7"/>
    <w:rsid w:val="00111207"/>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111207"/>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111207"/>
    <w:rPr>
      <w:rFonts w:ascii="Cambria" w:eastAsia="Times New Roman" w:hAnsi="Cambria" w:cs="Times New Roman"/>
      <w:lang w:eastAsia="ar-SA"/>
    </w:rPr>
  </w:style>
  <w:style w:type="character" w:styleId="aff4">
    <w:name w:val="FollowedHyperlink"/>
    <w:basedOn w:val="a0"/>
    <w:uiPriority w:val="99"/>
    <w:semiHidden/>
    <w:unhideWhenUsed/>
    <w:rsid w:val="00AE57EA"/>
    <w:rPr>
      <w:color w:val="800080" w:themeColor="followedHyperlink"/>
      <w:u w:val="single"/>
    </w:rPr>
  </w:style>
  <w:style w:type="paragraph" w:customStyle="1" w:styleId="ConsPlusNormal">
    <w:name w:val="ConsPlusNormal"/>
    <w:rsid w:val="001A04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4321140">
      <w:bodyDiv w:val="1"/>
      <w:marLeft w:val="0"/>
      <w:marRight w:val="0"/>
      <w:marTop w:val="0"/>
      <w:marBottom w:val="0"/>
      <w:divBdr>
        <w:top w:val="none" w:sz="0" w:space="0" w:color="auto"/>
        <w:left w:val="none" w:sz="0" w:space="0" w:color="auto"/>
        <w:bottom w:val="none" w:sz="0" w:space="0" w:color="auto"/>
        <w:right w:val="none" w:sz="0" w:space="0" w:color="auto"/>
      </w:divBdr>
    </w:div>
    <w:div w:id="416753125">
      <w:bodyDiv w:val="1"/>
      <w:marLeft w:val="0"/>
      <w:marRight w:val="0"/>
      <w:marTop w:val="0"/>
      <w:marBottom w:val="0"/>
      <w:divBdr>
        <w:top w:val="none" w:sz="0" w:space="0" w:color="auto"/>
        <w:left w:val="none" w:sz="0" w:space="0" w:color="auto"/>
        <w:bottom w:val="none" w:sz="0" w:space="0" w:color="auto"/>
        <w:right w:val="none" w:sz="0" w:space="0" w:color="auto"/>
      </w:divBdr>
    </w:div>
    <w:div w:id="445000410">
      <w:bodyDiv w:val="1"/>
      <w:marLeft w:val="0"/>
      <w:marRight w:val="0"/>
      <w:marTop w:val="0"/>
      <w:marBottom w:val="0"/>
      <w:divBdr>
        <w:top w:val="none" w:sz="0" w:space="0" w:color="auto"/>
        <w:left w:val="none" w:sz="0" w:space="0" w:color="auto"/>
        <w:bottom w:val="none" w:sz="0" w:space="0" w:color="auto"/>
        <w:right w:val="none" w:sz="0" w:space="0" w:color="auto"/>
      </w:divBdr>
    </w:div>
    <w:div w:id="445541357">
      <w:bodyDiv w:val="1"/>
      <w:marLeft w:val="0"/>
      <w:marRight w:val="0"/>
      <w:marTop w:val="0"/>
      <w:marBottom w:val="0"/>
      <w:divBdr>
        <w:top w:val="none" w:sz="0" w:space="0" w:color="auto"/>
        <w:left w:val="none" w:sz="0" w:space="0" w:color="auto"/>
        <w:bottom w:val="none" w:sz="0" w:space="0" w:color="auto"/>
        <w:right w:val="none" w:sz="0" w:space="0" w:color="auto"/>
      </w:divBdr>
    </w:div>
    <w:div w:id="451871705">
      <w:bodyDiv w:val="1"/>
      <w:marLeft w:val="0"/>
      <w:marRight w:val="0"/>
      <w:marTop w:val="0"/>
      <w:marBottom w:val="0"/>
      <w:divBdr>
        <w:top w:val="none" w:sz="0" w:space="0" w:color="auto"/>
        <w:left w:val="none" w:sz="0" w:space="0" w:color="auto"/>
        <w:bottom w:val="none" w:sz="0" w:space="0" w:color="auto"/>
        <w:right w:val="none" w:sz="0" w:space="0" w:color="auto"/>
      </w:divBdr>
    </w:div>
    <w:div w:id="522401345">
      <w:bodyDiv w:val="1"/>
      <w:marLeft w:val="0"/>
      <w:marRight w:val="0"/>
      <w:marTop w:val="0"/>
      <w:marBottom w:val="0"/>
      <w:divBdr>
        <w:top w:val="none" w:sz="0" w:space="0" w:color="auto"/>
        <w:left w:val="none" w:sz="0" w:space="0" w:color="auto"/>
        <w:bottom w:val="none" w:sz="0" w:space="0" w:color="auto"/>
        <w:right w:val="none" w:sz="0" w:space="0" w:color="auto"/>
      </w:divBdr>
    </w:div>
    <w:div w:id="588848340">
      <w:bodyDiv w:val="1"/>
      <w:marLeft w:val="0"/>
      <w:marRight w:val="0"/>
      <w:marTop w:val="0"/>
      <w:marBottom w:val="0"/>
      <w:divBdr>
        <w:top w:val="none" w:sz="0" w:space="0" w:color="auto"/>
        <w:left w:val="none" w:sz="0" w:space="0" w:color="auto"/>
        <w:bottom w:val="none" w:sz="0" w:space="0" w:color="auto"/>
        <w:right w:val="none" w:sz="0" w:space="0" w:color="auto"/>
      </w:divBdr>
    </w:div>
    <w:div w:id="628784268">
      <w:bodyDiv w:val="1"/>
      <w:marLeft w:val="0"/>
      <w:marRight w:val="0"/>
      <w:marTop w:val="0"/>
      <w:marBottom w:val="0"/>
      <w:divBdr>
        <w:top w:val="none" w:sz="0" w:space="0" w:color="auto"/>
        <w:left w:val="none" w:sz="0" w:space="0" w:color="auto"/>
        <w:bottom w:val="none" w:sz="0" w:space="0" w:color="auto"/>
        <w:right w:val="none" w:sz="0" w:space="0" w:color="auto"/>
      </w:divBdr>
    </w:div>
    <w:div w:id="714548582">
      <w:bodyDiv w:val="1"/>
      <w:marLeft w:val="0"/>
      <w:marRight w:val="0"/>
      <w:marTop w:val="0"/>
      <w:marBottom w:val="0"/>
      <w:divBdr>
        <w:top w:val="none" w:sz="0" w:space="0" w:color="auto"/>
        <w:left w:val="none" w:sz="0" w:space="0" w:color="auto"/>
        <w:bottom w:val="none" w:sz="0" w:space="0" w:color="auto"/>
        <w:right w:val="none" w:sz="0" w:space="0" w:color="auto"/>
      </w:divBdr>
    </w:div>
    <w:div w:id="718669148">
      <w:bodyDiv w:val="1"/>
      <w:marLeft w:val="0"/>
      <w:marRight w:val="0"/>
      <w:marTop w:val="0"/>
      <w:marBottom w:val="0"/>
      <w:divBdr>
        <w:top w:val="none" w:sz="0" w:space="0" w:color="auto"/>
        <w:left w:val="none" w:sz="0" w:space="0" w:color="auto"/>
        <w:bottom w:val="none" w:sz="0" w:space="0" w:color="auto"/>
        <w:right w:val="none" w:sz="0" w:space="0" w:color="auto"/>
      </w:divBdr>
    </w:div>
    <w:div w:id="814643462">
      <w:bodyDiv w:val="1"/>
      <w:marLeft w:val="0"/>
      <w:marRight w:val="0"/>
      <w:marTop w:val="0"/>
      <w:marBottom w:val="0"/>
      <w:divBdr>
        <w:top w:val="none" w:sz="0" w:space="0" w:color="auto"/>
        <w:left w:val="none" w:sz="0" w:space="0" w:color="auto"/>
        <w:bottom w:val="none" w:sz="0" w:space="0" w:color="auto"/>
        <w:right w:val="none" w:sz="0" w:space="0" w:color="auto"/>
      </w:divBdr>
    </w:div>
    <w:div w:id="831288977">
      <w:bodyDiv w:val="1"/>
      <w:marLeft w:val="0"/>
      <w:marRight w:val="0"/>
      <w:marTop w:val="0"/>
      <w:marBottom w:val="0"/>
      <w:divBdr>
        <w:top w:val="none" w:sz="0" w:space="0" w:color="auto"/>
        <w:left w:val="none" w:sz="0" w:space="0" w:color="auto"/>
        <w:bottom w:val="none" w:sz="0" w:space="0" w:color="auto"/>
        <w:right w:val="none" w:sz="0" w:space="0" w:color="auto"/>
      </w:divBdr>
    </w:div>
    <w:div w:id="920220241">
      <w:bodyDiv w:val="1"/>
      <w:marLeft w:val="0"/>
      <w:marRight w:val="0"/>
      <w:marTop w:val="0"/>
      <w:marBottom w:val="0"/>
      <w:divBdr>
        <w:top w:val="none" w:sz="0" w:space="0" w:color="auto"/>
        <w:left w:val="none" w:sz="0" w:space="0" w:color="auto"/>
        <w:bottom w:val="none" w:sz="0" w:space="0" w:color="auto"/>
        <w:right w:val="none" w:sz="0" w:space="0" w:color="auto"/>
      </w:divBdr>
    </w:div>
    <w:div w:id="954559514">
      <w:bodyDiv w:val="1"/>
      <w:marLeft w:val="0"/>
      <w:marRight w:val="0"/>
      <w:marTop w:val="0"/>
      <w:marBottom w:val="0"/>
      <w:divBdr>
        <w:top w:val="none" w:sz="0" w:space="0" w:color="auto"/>
        <w:left w:val="none" w:sz="0" w:space="0" w:color="auto"/>
        <w:bottom w:val="none" w:sz="0" w:space="0" w:color="auto"/>
        <w:right w:val="none" w:sz="0" w:space="0" w:color="auto"/>
      </w:divBdr>
    </w:div>
    <w:div w:id="1019506403">
      <w:bodyDiv w:val="1"/>
      <w:marLeft w:val="0"/>
      <w:marRight w:val="0"/>
      <w:marTop w:val="0"/>
      <w:marBottom w:val="0"/>
      <w:divBdr>
        <w:top w:val="none" w:sz="0" w:space="0" w:color="auto"/>
        <w:left w:val="none" w:sz="0" w:space="0" w:color="auto"/>
        <w:bottom w:val="none" w:sz="0" w:space="0" w:color="auto"/>
        <w:right w:val="none" w:sz="0" w:space="0" w:color="auto"/>
      </w:divBdr>
    </w:div>
    <w:div w:id="1025518304">
      <w:bodyDiv w:val="1"/>
      <w:marLeft w:val="0"/>
      <w:marRight w:val="0"/>
      <w:marTop w:val="0"/>
      <w:marBottom w:val="0"/>
      <w:divBdr>
        <w:top w:val="none" w:sz="0" w:space="0" w:color="auto"/>
        <w:left w:val="none" w:sz="0" w:space="0" w:color="auto"/>
        <w:bottom w:val="none" w:sz="0" w:space="0" w:color="auto"/>
        <w:right w:val="none" w:sz="0" w:space="0" w:color="auto"/>
      </w:divBdr>
    </w:div>
    <w:div w:id="1191379696">
      <w:bodyDiv w:val="1"/>
      <w:marLeft w:val="0"/>
      <w:marRight w:val="0"/>
      <w:marTop w:val="0"/>
      <w:marBottom w:val="0"/>
      <w:divBdr>
        <w:top w:val="none" w:sz="0" w:space="0" w:color="auto"/>
        <w:left w:val="none" w:sz="0" w:space="0" w:color="auto"/>
        <w:bottom w:val="none" w:sz="0" w:space="0" w:color="auto"/>
        <w:right w:val="none" w:sz="0" w:space="0" w:color="auto"/>
      </w:divBdr>
    </w:div>
    <w:div w:id="1221093382">
      <w:bodyDiv w:val="1"/>
      <w:marLeft w:val="0"/>
      <w:marRight w:val="0"/>
      <w:marTop w:val="0"/>
      <w:marBottom w:val="0"/>
      <w:divBdr>
        <w:top w:val="none" w:sz="0" w:space="0" w:color="auto"/>
        <w:left w:val="none" w:sz="0" w:space="0" w:color="auto"/>
        <w:bottom w:val="none" w:sz="0" w:space="0" w:color="auto"/>
        <w:right w:val="none" w:sz="0" w:space="0" w:color="auto"/>
      </w:divBdr>
    </w:div>
    <w:div w:id="1291011979">
      <w:bodyDiv w:val="1"/>
      <w:marLeft w:val="0"/>
      <w:marRight w:val="0"/>
      <w:marTop w:val="0"/>
      <w:marBottom w:val="0"/>
      <w:divBdr>
        <w:top w:val="none" w:sz="0" w:space="0" w:color="auto"/>
        <w:left w:val="none" w:sz="0" w:space="0" w:color="auto"/>
        <w:bottom w:val="none" w:sz="0" w:space="0" w:color="auto"/>
        <w:right w:val="none" w:sz="0" w:space="0" w:color="auto"/>
      </w:divBdr>
    </w:div>
    <w:div w:id="1365716345">
      <w:bodyDiv w:val="1"/>
      <w:marLeft w:val="0"/>
      <w:marRight w:val="0"/>
      <w:marTop w:val="0"/>
      <w:marBottom w:val="0"/>
      <w:divBdr>
        <w:top w:val="none" w:sz="0" w:space="0" w:color="auto"/>
        <w:left w:val="none" w:sz="0" w:space="0" w:color="auto"/>
        <w:bottom w:val="none" w:sz="0" w:space="0" w:color="auto"/>
        <w:right w:val="none" w:sz="0" w:space="0" w:color="auto"/>
      </w:divBdr>
    </w:div>
    <w:div w:id="1404333350">
      <w:bodyDiv w:val="1"/>
      <w:marLeft w:val="0"/>
      <w:marRight w:val="0"/>
      <w:marTop w:val="0"/>
      <w:marBottom w:val="0"/>
      <w:divBdr>
        <w:top w:val="none" w:sz="0" w:space="0" w:color="auto"/>
        <w:left w:val="none" w:sz="0" w:space="0" w:color="auto"/>
        <w:bottom w:val="none" w:sz="0" w:space="0" w:color="auto"/>
        <w:right w:val="none" w:sz="0" w:space="0" w:color="auto"/>
      </w:divBdr>
    </w:div>
    <w:div w:id="1490366751">
      <w:bodyDiv w:val="1"/>
      <w:marLeft w:val="0"/>
      <w:marRight w:val="0"/>
      <w:marTop w:val="0"/>
      <w:marBottom w:val="0"/>
      <w:divBdr>
        <w:top w:val="none" w:sz="0" w:space="0" w:color="auto"/>
        <w:left w:val="none" w:sz="0" w:space="0" w:color="auto"/>
        <w:bottom w:val="none" w:sz="0" w:space="0" w:color="auto"/>
        <w:right w:val="none" w:sz="0" w:space="0" w:color="auto"/>
      </w:divBdr>
    </w:div>
    <w:div w:id="1519730886">
      <w:bodyDiv w:val="1"/>
      <w:marLeft w:val="0"/>
      <w:marRight w:val="0"/>
      <w:marTop w:val="0"/>
      <w:marBottom w:val="0"/>
      <w:divBdr>
        <w:top w:val="none" w:sz="0" w:space="0" w:color="auto"/>
        <w:left w:val="none" w:sz="0" w:space="0" w:color="auto"/>
        <w:bottom w:val="none" w:sz="0" w:space="0" w:color="auto"/>
        <w:right w:val="none" w:sz="0" w:space="0" w:color="auto"/>
      </w:divBdr>
    </w:div>
    <w:div w:id="1596984597">
      <w:bodyDiv w:val="1"/>
      <w:marLeft w:val="0"/>
      <w:marRight w:val="0"/>
      <w:marTop w:val="0"/>
      <w:marBottom w:val="0"/>
      <w:divBdr>
        <w:top w:val="none" w:sz="0" w:space="0" w:color="auto"/>
        <w:left w:val="none" w:sz="0" w:space="0" w:color="auto"/>
        <w:bottom w:val="none" w:sz="0" w:space="0" w:color="auto"/>
        <w:right w:val="none" w:sz="0" w:space="0" w:color="auto"/>
      </w:divBdr>
    </w:div>
    <w:div w:id="1615677345">
      <w:bodyDiv w:val="1"/>
      <w:marLeft w:val="0"/>
      <w:marRight w:val="0"/>
      <w:marTop w:val="0"/>
      <w:marBottom w:val="0"/>
      <w:divBdr>
        <w:top w:val="none" w:sz="0" w:space="0" w:color="auto"/>
        <w:left w:val="none" w:sz="0" w:space="0" w:color="auto"/>
        <w:bottom w:val="none" w:sz="0" w:space="0" w:color="auto"/>
        <w:right w:val="none" w:sz="0" w:space="0" w:color="auto"/>
      </w:divBdr>
    </w:div>
    <w:div w:id="1685747059">
      <w:bodyDiv w:val="1"/>
      <w:marLeft w:val="0"/>
      <w:marRight w:val="0"/>
      <w:marTop w:val="0"/>
      <w:marBottom w:val="0"/>
      <w:divBdr>
        <w:top w:val="none" w:sz="0" w:space="0" w:color="auto"/>
        <w:left w:val="none" w:sz="0" w:space="0" w:color="auto"/>
        <w:bottom w:val="none" w:sz="0" w:space="0" w:color="auto"/>
        <w:right w:val="none" w:sz="0" w:space="0" w:color="auto"/>
      </w:divBdr>
    </w:div>
    <w:div w:id="1731492621">
      <w:bodyDiv w:val="1"/>
      <w:marLeft w:val="0"/>
      <w:marRight w:val="0"/>
      <w:marTop w:val="0"/>
      <w:marBottom w:val="0"/>
      <w:divBdr>
        <w:top w:val="none" w:sz="0" w:space="0" w:color="auto"/>
        <w:left w:val="none" w:sz="0" w:space="0" w:color="auto"/>
        <w:bottom w:val="none" w:sz="0" w:space="0" w:color="auto"/>
        <w:right w:val="none" w:sz="0" w:space="0" w:color="auto"/>
      </w:divBdr>
    </w:div>
    <w:div w:id="1785078734">
      <w:bodyDiv w:val="1"/>
      <w:marLeft w:val="0"/>
      <w:marRight w:val="0"/>
      <w:marTop w:val="0"/>
      <w:marBottom w:val="0"/>
      <w:divBdr>
        <w:top w:val="none" w:sz="0" w:space="0" w:color="auto"/>
        <w:left w:val="none" w:sz="0" w:space="0" w:color="auto"/>
        <w:bottom w:val="none" w:sz="0" w:space="0" w:color="auto"/>
        <w:right w:val="none" w:sz="0" w:space="0" w:color="auto"/>
      </w:divBdr>
    </w:div>
    <w:div w:id="1804300444">
      <w:bodyDiv w:val="1"/>
      <w:marLeft w:val="0"/>
      <w:marRight w:val="0"/>
      <w:marTop w:val="0"/>
      <w:marBottom w:val="0"/>
      <w:divBdr>
        <w:top w:val="none" w:sz="0" w:space="0" w:color="auto"/>
        <w:left w:val="none" w:sz="0" w:space="0" w:color="auto"/>
        <w:bottom w:val="none" w:sz="0" w:space="0" w:color="auto"/>
        <w:right w:val="none" w:sz="0" w:space="0" w:color="auto"/>
      </w:divBdr>
    </w:div>
    <w:div w:id="1822111669">
      <w:bodyDiv w:val="1"/>
      <w:marLeft w:val="0"/>
      <w:marRight w:val="0"/>
      <w:marTop w:val="0"/>
      <w:marBottom w:val="0"/>
      <w:divBdr>
        <w:top w:val="none" w:sz="0" w:space="0" w:color="auto"/>
        <w:left w:val="none" w:sz="0" w:space="0" w:color="auto"/>
        <w:bottom w:val="none" w:sz="0" w:space="0" w:color="auto"/>
        <w:right w:val="none" w:sz="0" w:space="0" w:color="auto"/>
      </w:divBdr>
    </w:div>
    <w:div w:id="1874034511">
      <w:bodyDiv w:val="1"/>
      <w:marLeft w:val="0"/>
      <w:marRight w:val="0"/>
      <w:marTop w:val="0"/>
      <w:marBottom w:val="0"/>
      <w:divBdr>
        <w:top w:val="none" w:sz="0" w:space="0" w:color="auto"/>
        <w:left w:val="none" w:sz="0" w:space="0" w:color="auto"/>
        <w:bottom w:val="none" w:sz="0" w:space="0" w:color="auto"/>
        <w:right w:val="none" w:sz="0" w:space="0" w:color="auto"/>
      </w:divBdr>
    </w:div>
    <w:div w:id="1883783338">
      <w:bodyDiv w:val="1"/>
      <w:marLeft w:val="0"/>
      <w:marRight w:val="0"/>
      <w:marTop w:val="0"/>
      <w:marBottom w:val="0"/>
      <w:divBdr>
        <w:top w:val="none" w:sz="0" w:space="0" w:color="auto"/>
        <w:left w:val="none" w:sz="0" w:space="0" w:color="auto"/>
        <w:bottom w:val="none" w:sz="0" w:space="0" w:color="auto"/>
        <w:right w:val="none" w:sz="0" w:space="0" w:color="auto"/>
      </w:divBdr>
    </w:div>
    <w:div w:id="204486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miuht@mail.ru" TargetMode="External"/><Relationship Id="rId13" Type="http://schemas.openxmlformats.org/officeDocument/2006/relationships/hyperlink" Target="http://utp.sberbank-ast.ru" TargetMode="External"/><Relationship Id="rId18" Type="http://schemas.openxmlformats.org/officeDocument/2006/relationships/hyperlink" Target="http://utp.sberbank-ast.ru" TargetMode="Externa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utp.sberbank-ast.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utp.sberbank-ast.ru" TargetMode="External"/><Relationship Id="rId23" Type="http://schemas.openxmlformats.org/officeDocument/2006/relationships/header" Target="header1.xml"/><Relationship Id="rId10" Type="http://schemas.openxmlformats.org/officeDocument/2006/relationships/hyperlink" Target="http://utp.sberbank-ast.ru" TargetMode="External"/><Relationship Id="rId19"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hyperlink" Target="http://utp.sberbank-ast.ru/AP/Notice/653/Instructions" TargetMode="External"/><Relationship Id="rId22" Type="http://schemas.openxmlformats.org/officeDocument/2006/relationships/image" Target="media/image2.emf"/><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2D927-9E81-418A-9BC7-53DE1033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1698</TotalTime>
  <Pages>25</Pages>
  <Words>10174</Words>
  <Characters>57998</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Пряников К.А.</dc:creator>
  <cp:lastModifiedBy>user</cp:lastModifiedBy>
  <cp:revision>103</cp:revision>
  <cp:lastPrinted>2026-02-26T09:01:00Z</cp:lastPrinted>
  <dcterms:created xsi:type="dcterms:W3CDTF">2024-02-26T09:21:00Z</dcterms:created>
  <dcterms:modified xsi:type="dcterms:W3CDTF">2026-02-27T08:35:00Z</dcterms:modified>
</cp:coreProperties>
</file>